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935115" w14:textId="77777777" w:rsidR="001308D3" w:rsidRPr="001308D3" w:rsidRDefault="001308D3" w:rsidP="001308D3">
      <w:pPr>
        <w:spacing w:after="0"/>
        <w:jc w:val="center"/>
        <w:rPr>
          <w:rFonts w:cs="Times New Roman"/>
          <w:b/>
          <w:szCs w:val="24"/>
          <w:lang w:val="ky-KG"/>
        </w:rPr>
      </w:pPr>
      <w:r w:rsidRPr="001308D3">
        <w:rPr>
          <w:rFonts w:cs="Times New Roman"/>
          <w:b/>
          <w:color w:val="000000"/>
          <w:szCs w:val="24"/>
          <w:lang w:val="ky-KG"/>
        </w:rPr>
        <w:t xml:space="preserve">«Жамааттык келишимдер жөнүндө» Кыргыз Республикасынын </w:t>
      </w:r>
      <w:r w:rsidRPr="001308D3">
        <w:rPr>
          <w:rFonts w:cs="Times New Roman"/>
          <w:b/>
          <w:szCs w:val="24"/>
          <w:lang w:val="ky-KG"/>
        </w:rPr>
        <w:t xml:space="preserve">Мыйзамына </w:t>
      </w:r>
      <w:r w:rsidRPr="001308D3">
        <w:rPr>
          <w:rFonts w:cs="Times New Roman"/>
          <w:b/>
          <w:color w:val="000000"/>
          <w:szCs w:val="24"/>
          <w:lang w:val="ky-KG"/>
        </w:rPr>
        <w:t>өзгөртүүлөрдү киргизүү тууралуу»</w:t>
      </w:r>
      <w:r w:rsidRPr="001308D3">
        <w:rPr>
          <w:rFonts w:cs="Times New Roman"/>
          <w:b/>
          <w:szCs w:val="24"/>
          <w:lang w:val="ky-KG"/>
        </w:rPr>
        <w:t xml:space="preserve"> </w:t>
      </w:r>
    </w:p>
    <w:p w14:paraId="159A5000" w14:textId="77777777" w:rsidR="001308D3" w:rsidRPr="001308D3" w:rsidRDefault="001308D3" w:rsidP="001308D3">
      <w:pPr>
        <w:spacing w:after="0"/>
        <w:jc w:val="center"/>
        <w:rPr>
          <w:b/>
          <w:szCs w:val="24"/>
          <w:lang w:val="ky-KG"/>
        </w:rPr>
      </w:pPr>
      <w:r w:rsidRPr="001308D3">
        <w:rPr>
          <w:b/>
          <w:szCs w:val="24"/>
          <w:lang w:val="ky-KG"/>
        </w:rPr>
        <w:t>Кыргыз Республикасынын Мыйзамынын долбооруна</w:t>
      </w:r>
    </w:p>
    <w:p w14:paraId="5BFBBA68" w14:textId="77777777" w:rsidR="001308D3" w:rsidRPr="001308D3" w:rsidRDefault="001308D3" w:rsidP="001308D3">
      <w:pPr>
        <w:spacing w:after="0"/>
        <w:jc w:val="center"/>
        <w:rPr>
          <w:b/>
          <w:szCs w:val="24"/>
          <w:lang w:val="ky-KG"/>
        </w:rPr>
      </w:pPr>
      <w:r w:rsidRPr="001308D3">
        <w:rPr>
          <w:b/>
          <w:szCs w:val="24"/>
          <w:lang w:val="ky-KG"/>
        </w:rPr>
        <w:t>САЛЫШТЫРМА ТАБЛИЦА</w:t>
      </w:r>
    </w:p>
    <w:p w14:paraId="632B20A4" w14:textId="77777777" w:rsidR="001308D3" w:rsidRPr="001308D3" w:rsidRDefault="001308D3" w:rsidP="00163B27">
      <w:pPr>
        <w:shd w:val="clear" w:color="auto" w:fill="FFFFFF" w:themeFill="background1"/>
        <w:spacing w:after="0"/>
        <w:jc w:val="center"/>
        <w:rPr>
          <w:b/>
          <w:szCs w:val="24"/>
          <w:lang w:val="ky-KG"/>
        </w:rPr>
      </w:pPr>
    </w:p>
    <w:tbl>
      <w:tblPr>
        <w:tblStyle w:val="a3"/>
        <w:tblW w:w="0" w:type="auto"/>
        <w:tblLook w:val="04A0" w:firstRow="1" w:lastRow="0" w:firstColumn="1" w:lastColumn="0" w:noHBand="0" w:noVBand="1"/>
      </w:tblPr>
      <w:tblGrid>
        <w:gridCol w:w="7280"/>
        <w:gridCol w:w="7280"/>
      </w:tblGrid>
      <w:tr w:rsidR="00DA3AEF" w:rsidRPr="001308D3" w14:paraId="1A6DBCFE" w14:textId="77777777" w:rsidTr="00163B27">
        <w:tc>
          <w:tcPr>
            <w:tcW w:w="7280" w:type="dxa"/>
            <w:shd w:val="clear" w:color="auto" w:fill="FFFFFF" w:themeFill="background1"/>
          </w:tcPr>
          <w:p w14:paraId="383420BF" w14:textId="7EBF2FA6" w:rsidR="00DA3AEF" w:rsidRPr="001308D3" w:rsidRDefault="001308D3" w:rsidP="00163B27">
            <w:pPr>
              <w:pStyle w:val="tkTekst"/>
              <w:shd w:val="clear" w:color="auto" w:fill="FFFFFF" w:themeFill="background1"/>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Колдонуудагы </w:t>
            </w:r>
            <w:r w:rsidR="00DA3AEF" w:rsidRPr="001308D3">
              <w:rPr>
                <w:rFonts w:ascii="Times New Roman" w:hAnsi="Times New Roman" w:cs="Times New Roman"/>
                <w:b/>
                <w:sz w:val="24"/>
                <w:szCs w:val="24"/>
                <w:lang w:val="ky-KG"/>
              </w:rPr>
              <w:t>редакция</w:t>
            </w:r>
          </w:p>
        </w:tc>
        <w:tc>
          <w:tcPr>
            <w:tcW w:w="7280" w:type="dxa"/>
            <w:shd w:val="clear" w:color="auto" w:fill="FFFFFF" w:themeFill="background1"/>
          </w:tcPr>
          <w:p w14:paraId="42D903A6" w14:textId="63840096" w:rsidR="00DA3AEF" w:rsidRPr="001308D3" w:rsidRDefault="001308D3" w:rsidP="00163B27">
            <w:pPr>
              <w:shd w:val="clear" w:color="auto" w:fill="FFFFFF" w:themeFill="background1"/>
              <w:jc w:val="center"/>
              <w:rPr>
                <w:rFonts w:cs="Times New Roman"/>
                <w:b/>
                <w:szCs w:val="24"/>
                <w:lang w:val="ky-KG"/>
              </w:rPr>
            </w:pPr>
            <w:r>
              <w:rPr>
                <w:rFonts w:cs="Times New Roman"/>
                <w:b/>
                <w:szCs w:val="24"/>
                <w:lang w:val="ky-KG"/>
              </w:rPr>
              <w:t>Сунушталуучу</w:t>
            </w:r>
            <w:r w:rsidR="00DA3AEF" w:rsidRPr="001308D3">
              <w:rPr>
                <w:rFonts w:cs="Times New Roman"/>
                <w:b/>
                <w:szCs w:val="24"/>
                <w:lang w:val="ky-KG"/>
              </w:rPr>
              <w:t xml:space="preserve"> редакция</w:t>
            </w:r>
          </w:p>
        </w:tc>
      </w:tr>
      <w:tr w:rsidR="00DA3AEF" w:rsidRPr="005F0F19" w14:paraId="314C8FDC" w14:textId="77777777" w:rsidTr="00163B27">
        <w:tc>
          <w:tcPr>
            <w:tcW w:w="7280" w:type="dxa"/>
            <w:shd w:val="clear" w:color="auto" w:fill="FFFFFF" w:themeFill="background1"/>
          </w:tcPr>
          <w:p w14:paraId="07A60A46" w14:textId="77777777" w:rsidR="003E28A8" w:rsidRPr="003E28A8" w:rsidRDefault="003E28A8" w:rsidP="003E28A8">
            <w:pPr>
              <w:pStyle w:val="tkZagolovok5"/>
              <w:shd w:val="clear" w:color="auto" w:fill="FFFFFF" w:themeFill="background1"/>
              <w:spacing w:before="0" w:after="0" w:line="240" w:lineRule="auto"/>
              <w:rPr>
                <w:rFonts w:ascii="Times New Roman" w:hAnsi="Times New Roman" w:cs="Times New Roman"/>
                <w:b w:val="0"/>
                <w:sz w:val="24"/>
                <w:szCs w:val="24"/>
                <w:lang w:val="ky-KG"/>
              </w:rPr>
            </w:pPr>
            <w:r w:rsidRPr="003E28A8">
              <w:rPr>
                <w:rFonts w:ascii="Times New Roman" w:hAnsi="Times New Roman" w:cs="Times New Roman"/>
                <w:b w:val="0"/>
                <w:sz w:val="24"/>
                <w:szCs w:val="24"/>
                <w:lang w:val="ky-KG"/>
              </w:rPr>
              <w:t>3-статья. Негизги түшүнүктөр</w:t>
            </w:r>
          </w:p>
          <w:p w14:paraId="6FC3E83A" w14:textId="77777777" w:rsidR="003E28A8" w:rsidRPr="003E28A8" w:rsidRDefault="003E28A8" w:rsidP="003E28A8">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3E28A8">
              <w:rPr>
                <w:rFonts w:ascii="Times New Roman" w:hAnsi="Times New Roman" w:cs="Times New Roman"/>
                <w:b w:val="0"/>
                <w:sz w:val="24"/>
                <w:szCs w:val="24"/>
                <w:lang w:val="ky-KG"/>
              </w:rPr>
              <w:t>Жамааттык келишим - кызматкер менен иш берүүчүнүн ортосунда түзүлгөн эмгектик жана социалдык-экономикалык мамилелерди жөнгө салуучу жана анда иштеген кызматкерлер, ошондой эле иш берүүчү менен кесиптик бирликтердин жана башка өкүлчүлүктүү органдардын кызматкерлери менен түзүлгөн локалдык ченемдик акт.</w:t>
            </w:r>
          </w:p>
          <w:p w14:paraId="248E8D3B" w14:textId="77777777" w:rsidR="003E28A8" w:rsidRPr="003E28A8" w:rsidRDefault="003E28A8" w:rsidP="003E28A8">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3E28A8">
              <w:rPr>
                <w:rFonts w:ascii="Times New Roman" w:hAnsi="Times New Roman" w:cs="Times New Roman"/>
                <w:b w:val="0"/>
                <w:sz w:val="24"/>
                <w:szCs w:val="24"/>
                <w:lang w:val="ky-KG"/>
              </w:rPr>
              <w:t>Кызматкерлердин өкүлдөрү - кесиптик бирликтердин жана алардын бирикмелеринин органдары, алардын уставына ылайык өкүлчүлүк ыйгарым укуктарын, ошондой эле Кыргыз Республикасынын мыйзамдарына ылайык түзүлгөн жана башка кызматкерлеринин ыйгарым укуктуу адамдары жана уюмдары. Кесиптик бирликтердин мүчөсү болуп саналбаган кызматкерлер кесиптик бирликтин органында ыйгарым укуктуу болуп, жамааттык сүйлөшүүлөрдүн жүрүшүндө, жамааттык келишимдерди, макулдашууларды түзүүдө, өзгөртүүдө, толуктоодо алардын кызыкчылыгын көздөйт жана алардын аткарылышына көзөмөлдүк кылат.</w:t>
            </w:r>
          </w:p>
          <w:p w14:paraId="1B3FA2A6" w14:textId="4D7B45AA" w:rsidR="00DA3AEF" w:rsidRPr="001308D3" w:rsidRDefault="003E28A8" w:rsidP="003E28A8">
            <w:pPr>
              <w:pStyle w:val="tkTekst"/>
              <w:shd w:val="clear" w:color="auto" w:fill="FFFFFF" w:themeFill="background1"/>
              <w:spacing w:after="0" w:line="240" w:lineRule="auto"/>
              <w:rPr>
                <w:rFonts w:ascii="Times New Roman" w:hAnsi="Times New Roman" w:cs="Times New Roman"/>
                <w:sz w:val="24"/>
                <w:szCs w:val="24"/>
                <w:lang w:val="ky-KG"/>
              </w:rPr>
            </w:pPr>
            <w:r w:rsidRPr="003E28A8">
              <w:rPr>
                <w:rFonts w:ascii="Times New Roman" w:hAnsi="Times New Roman" w:cs="Times New Roman"/>
                <w:sz w:val="24"/>
                <w:szCs w:val="24"/>
                <w:lang w:val="ky-KG"/>
              </w:rPr>
              <w:t>Иш берүүчүлөрдүн өкүлдөрү - уюмдардын уставына жана башка укуктук актыларына ылайык иш берүүчүлөрдүн бирикмелеринин ыйгарым укуктуу органы, ошондой эле иш берүүчү органдардын ыйгарым укуктуу адамдары же уюмдардын жетекчилери.</w:t>
            </w:r>
          </w:p>
        </w:tc>
        <w:tc>
          <w:tcPr>
            <w:tcW w:w="7280" w:type="dxa"/>
            <w:shd w:val="clear" w:color="auto" w:fill="FFFFFF" w:themeFill="background1"/>
          </w:tcPr>
          <w:p w14:paraId="32444944" w14:textId="77777777" w:rsidR="003E28A8" w:rsidRPr="003E28A8" w:rsidRDefault="003E28A8" w:rsidP="003E28A8">
            <w:pPr>
              <w:pStyle w:val="tkZagolovok5"/>
              <w:shd w:val="clear" w:color="auto" w:fill="FFFFFF" w:themeFill="background1"/>
              <w:spacing w:before="0" w:line="240" w:lineRule="auto"/>
              <w:rPr>
                <w:rFonts w:ascii="Times New Roman" w:hAnsi="Times New Roman" w:cs="Times New Roman"/>
                <w:b w:val="0"/>
                <w:sz w:val="24"/>
                <w:szCs w:val="24"/>
                <w:lang w:val="ky-KG"/>
              </w:rPr>
            </w:pPr>
            <w:r w:rsidRPr="003E28A8">
              <w:rPr>
                <w:rFonts w:ascii="Times New Roman" w:hAnsi="Times New Roman" w:cs="Times New Roman"/>
                <w:b w:val="0"/>
                <w:sz w:val="24"/>
                <w:szCs w:val="24"/>
                <w:lang w:val="ky-KG"/>
              </w:rPr>
              <w:t>3-статья. Негизги түшүнүктөр</w:t>
            </w:r>
          </w:p>
          <w:p w14:paraId="00BB8B93" w14:textId="77777777" w:rsidR="003E28A8" w:rsidRPr="003E28A8" w:rsidRDefault="003E28A8" w:rsidP="003E28A8">
            <w:pPr>
              <w:pStyle w:val="tkZagolovok5"/>
              <w:shd w:val="clear" w:color="auto" w:fill="FFFFFF" w:themeFill="background1"/>
              <w:spacing w:before="0" w:line="240" w:lineRule="auto"/>
              <w:jc w:val="both"/>
              <w:rPr>
                <w:rFonts w:ascii="Times New Roman" w:hAnsi="Times New Roman" w:cs="Times New Roman"/>
                <w:b w:val="0"/>
                <w:sz w:val="24"/>
                <w:szCs w:val="24"/>
                <w:lang w:val="ky-KG"/>
              </w:rPr>
            </w:pPr>
            <w:r w:rsidRPr="003E28A8">
              <w:rPr>
                <w:rFonts w:ascii="Times New Roman" w:hAnsi="Times New Roman" w:cs="Times New Roman"/>
                <w:b w:val="0"/>
                <w:sz w:val="24"/>
                <w:szCs w:val="24"/>
                <w:lang w:val="ky-KG"/>
              </w:rPr>
              <w:t>Жамааттык келишим - кызматкер менен иш берүүчүнүн ортосунда түзүлгөн эмгектик жана социалдык-экономикалык мамилелерди жөнгө салуучу жана анда иштеген кызматкерлер, ошондой эле иш берүүчү менен кесиптик бирликтердин жана башка өкүлчүлүктүү органдардын кызматкерлери менен түзүлгөн локалдык ченемдик акт.</w:t>
            </w:r>
          </w:p>
          <w:p w14:paraId="35E64006" w14:textId="2285917A" w:rsidR="003E28A8" w:rsidRPr="003E28A8" w:rsidRDefault="003E28A8" w:rsidP="003E28A8">
            <w:pPr>
              <w:pStyle w:val="tkZagolovok5"/>
              <w:shd w:val="clear" w:color="auto" w:fill="FFFFFF" w:themeFill="background1"/>
              <w:spacing w:before="0" w:line="240" w:lineRule="auto"/>
              <w:jc w:val="both"/>
              <w:rPr>
                <w:rFonts w:ascii="Times New Roman" w:hAnsi="Times New Roman" w:cs="Times New Roman"/>
                <w:b w:val="0"/>
                <w:sz w:val="24"/>
                <w:szCs w:val="24"/>
                <w:lang w:val="ky-KG"/>
              </w:rPr>
            </w:pPr>
            <w:r w:rsidRPr="003E28A8">
              <w:rPr>
                <w:rFonts w:ascii="Times New Roman" w:hAnsi="Times New Roman" w:cs="Times New Roman"/>
                <w:b w:val="0"/>
                <w:sz w:val="24"/>
                <w:szCs w:val="24"/>
                <w:lang w:val="ky-KG"/>
              </w:rPr>
              <w:t xml:space="preserve">Кызматкерлердин өкүлдөрү - кесиптик бирликтердин жана алардын бирикмелеринин органдары, алардын уставына ылайык өкүлчүлүк ыйгарым укуктарын, ошондой эле Кыргыз Республикасынын мыйзамдарына ылайык түзүлгөн жана башка кызматкерлеринин ыйгарым укуктуу адамдары жана уюмдары. Кесиптик бирликтердин мүчөсү болуп саналбаган кызматкерлер кесиптик бирликтин органында </w:t>
            </w:r>
            <w:r w:rsidRPr="003E28A8">
              <w:rPr>
                <w:rFonts w:ascii="Times New Roman" w:hAnsi="Times New Roman" w:cs="Times New Roman"/>
                <w:color w:val="000000"/>
                <w:sz w:val="24"/>
                <w:szCs w:val="28"/>
                <w:lang w:val="ky-KG"/>
              </w:rPr>
              <w:t>келишимдик негизде</w:t>
            </w:r>
            <w:r w:rsidRPr="003E28A8">
              <w:rPr>
                <w:rFonts w:ascii="Times New Roman" w:hAnsi="Times New Roman" w:cs="Times New Roman"/>
                <w:b w:val="0"/>
                <w:sz w:val="22"/>
                <w:szCs w:val="24"/>
                <w:lang w:val="ky-KG"/>
              </w:rPr>
              <w:t xml:space="preserve"> </w:t>
            </w:r>
            <w:r w:rsidRPr="003E28A8">
              <w:rPr>
                <w:rFonts w:ascii="Times New Roman" w:hAnsi="Times New Roman" w:cs="Times New Roman"/>
                <w:b w:val="0"/>
                <w:sz w:val="24"/>
                <w:szCs w:val="24"/>
                <w:lang w:val="ky-KG"/>
              </w:rPr>
              <w:t>ыйгарым укуктуу болуп, жамааттык сүйлөшүүлөрдүн жүрүшүндө, жамааттык келишимдерди, макулдашууларды түзүүдө, өзгөртүүдө, толуктоодо алардын кызыкчылыгын көздөйт жана алардын аткарылышына көзөмөлдүк кылат.</w:t>
            </w:r>
          </w:p>
          <w:p w14:paraId="4CD20D14" w14:textId="19C55ADA" w:rsidR="00DA3AEF" w:rsidRPr="003E28A8" w:rsidRDefault="003E28A8" w:rsidP="003E28A8">
            <w:pPr>
              <w:pStyle w:val="tkZagolovok5"/>
              <w:shd w:val="clear" w:color="auto" w:fill="FFFFFF" w:themeFill="background1"/>
              <w:spacing w:before="0" w:line="240" w:lineRule="auto"/>
              <w:jc w:val="both"/>
              <w:rPr>
                <w:rFonts w:ascii="Times New Roman" w:hAnsi="Times New Roman" w:cs="Times New Roman"/>
                <w:b w:val="0"/>
                <w:sz w:val="24"/>
                <w:szCs w:val="24"/>
                <w:lang w:val="ky-KG"/>
              </w:rPr>
            </w:pPr>
            <w:r w:rsidRPr="003E28A8">
              <w:rPr>
                <w:rFonts w:ascii="Times New Roman" w:hAnsi="Times New Roman" w:cs="Times New Roman"/>
                <w:b w:val="0"/>
                <w:sz w:val="24"/>
                <w:szCs w:val="24"/>
                <w:lang w:val="ky-KG"/>
              </w:rPr>
              <w:t>Иш берүүчүлөрдүн өкүлдөрү - уюмдардын уставына жана башка укуктук актыларына ылайык иш берүүчүлөрдүн бирикмелеринин ыйгарым укуктуу органы, ошондой эле иш берүүчү органдардын ыйгарым укуктуу адамдары же уюмдардын жетекчилери.</w:t>
            </w:r>
          </w:p>
        </w:tc>
      </w:tr>
      <w:tr w:rsidR="00DA3AEF" w:rsidRPr="005F0F19" w14:paraId="24601363" w14:textId="77777777" w:rsidTr="00163B27">
        <w:tc>
          <w:tcPr>
            <w:tcW w:w="7280" w:type="dxa"/>
            <w:shd w:val="clear" w:color="auto" w:fill="FFFFFF" w:themeFill="background1"/>
          </w:tcPr>
          <w:p w14:paraId="7DEDB5BA" w14:textId="77777777" w:rsidR="00F23215" w:rsidRPr="00F23215" w:rsidRDefault="00F23215" w:rsidP="00F23215">
            <w:pPr>
              <w:pStyle w:val="tkZagolovok5"/>
              <w:shd w:val="clear" w:color="auto" w:fill="FFFFFF" w:themeFill="background1"/>
              <w:spacing w:before="0" w:line="240" w:lineRule="auto"/>
              <w:jc w:val="both"/>
              <w:rPr>
                <w:rFonts w:ascii="Times New Roman" w:hAnsi="Times New Roman" w:cs="Times New Roman"/>
                <w:b w:val="0"/>
                <w:sz w:val="24"/>
                <w:szCs w:val="24"/>
                <w:lang w:val="ky-KG"/>
              </w:rPr>
            </w:pPr>
            <w:r w:rsidRPr="00F23215">
              <w:rPr>
                <w:rFonts w:ascii="Times New Roman" w:hAnsi="Times New Roman" w:cs="Times New Roman"/>
                <w:b w:val="0"/>
                <w:sz w:val="24"/>
                <w:szCs w:val="24"/>
                <w:lang w:val="ky-KG"/>
              </w:rPr>
              <w:t>5-статья. Сүйлөшүүлөрдү жүргүзүү укугу</w:t>
            </w:r>
          </w:p>
          <w:p w14:paraId="71CC4FFC" w14:textId="77777777" w:rsidR="00F23215" w:rsidRPr="00F23215" w:rsidRDefault="00F23215" w:rsidP="00F23215">
            <w:pPr>
              <w:pStyle w:val="tkZagolovok5"/>
              <w:shd w:val="clear" w:color="auto" w:fill="FFFFFF" w:themeFill="background1"/>
              <w:spacing w:before="0" w:line="240" w:lineRule="auto"/>
              <w:jc w:val="both"/>
              <w:rPr>
                <w:rFonts w:ascii="Times New Roman" w:hAnsi="Times New Roman" w:cs="Times New Roman"/>
                <w:b w:val="0"/>
                <w:sz w:val="24"/>
                <w:szCs w:val="24"/>
                <w:lang w:val="ky-KG"/>
              </w:rPr>
            </w:pPr>
            <w:r w:rsidRPr="00F23215">
              <w:rPr>
                <w:rFonts w:ascii="Times New Roman" w:hAnsi="Times New Roman" w:cs="Times New Roman"/>
                <w:b w:val="0"/>
                <w:sz w:val="24"/>
                <w:szCs w:val="24"/>
                <w:lang w:val="ky-KG"/>
              </w:rPr>
              <w:t>Кандай тараптар болбосун жамааттык келишимдерди иштеп чыгуу, түзүү, өзгөртүү жана толуктоо боюнча жамааттык сүйлөшүүлөрдүн демилгечиси болуп чыгууга укуктуу.</w:t>
            </w:r>
          </w:p>
          <w:p w14:paraId="2366B6CF" w14:textId="77777777" w:rsidR="00F23215" w:rsidRPr="00F23215" w:rsidRDefault="00F23215" w:rsidP="00F23215">
            <w:pPr>
              <w:pStyle w:val="tkZagolovok5"/>
              <w:shd w:val="clear" w:color="auto" w:fill="FFFFFF" w:themeFill="background1"/>
              <w:spacing w:before="0" w:line="240" w:lineRule="auto"/>
              <w:jc w:val="both"/>
              <w:rPr>
                <w:rFonts w:ascii="Times New Roman" w:hAnsi="Times New Roman" w:cs="Times New Roman"/>
                <w:b w:val="0"/>
                <w:sz w:val="24"/>
                <w:szCs w:val="24"/>
                <w:lang w:val="ky-KG"/>
              </w:rPr>
            </w:pPr>
            <w:r w:rsidRPr="00F23215">
              <w:rPr>
                <w:rFonts w:ascii="Times New Roman" w:hAnsi="Times New Roman" w:cs="Times New Roman"/>
                <w:b w:val="0"/>
                <w:sz w:val="24"/>
                <w:szCs w:val="24"/>
                <w:lang w:val="ky-KG"/>
              </w:rPr>
              <w:lastRenderedPageBreak/>
              <w:t>Сүйлөшүүлөрдү баштоо жөнүндө башка тараптан жазуу жүзүндө кабарлоо алган тарап, сүйлөшүүлөрдү жети күндүк мөөнөттүн ичинде баштоого милдеттүү.</w:t>
            </w:r>
          </w:p>
          <w:p w14:paraId="66DEDD05" w14:textId="77777777" w:rsidR="00F23215" w:rsidRPr="00F23215" w:rsidRDefault="00F23215" w:rsidP="00F23215">
            <w:pPr>
              <w:pStyle w:val="tkZagolovok5"/>
              <w:shd w:val="clear" w:color="auto" w:fill="FFFFFF" w:themeFill="background1"/>
              <w:spacing w:before="0" w:line="240" w:lineRule="auto"/>
              <w:jc w:val="both"/>
              <w:rPr>
                <w:rFonts w:ascii="Times New Roman" w:hAnsi="Times New Roman" w:cs="Times New Roman"/>
                <w:b w:val="0"/>
                <w:sz w:val="24"/>
                <w:szCs w:val="24"/>
                <w:lang w:val="ky-KG"/>
              </w:rPr>
            </w:pPr>
            <w:r w:rsidRPr="00F23215">
              <w:rPr>
                <w:rFonts w:ascii="Times New Roman" w:hAnsi="Times New Roman" w:cs="Times New Roman"/>
                <w:b w:val="0"/>
                <w:sz w:val="24"/>
                <w:szCs w:val="24"/>
                <w:lang w:val="ky-KG"/>
              </w:rPr>
              <w:t>Кызматкерлердин атынан сүйлөшүүлөрдү жүргүзүү жана жамааттык келишимге кол коюу укугу, алардын тиешелүү органдары аркылуу кесиптик бирликтерге, башка ыйгарым укуктуу кызматкерлерге жана өкүлчүлүктүү органдарга берилет.</w:t>
            </w:r>
          </w:p>
          <w:p w14:paraId="2658688A" w14:textId="77777777" w:rsidR="00F23215" w:rsidRPr="00F23215" w:rsidRDefault="00F23215" w:rsidP="00F23215">
            <w:pPr>
              <w:pStyle w:val="tkZagolovok5"/>
              <w:shd w:val="clear" w:color="auto" w:fill="FFFFFF" w:themeFill="background1"/>
              <w:spacing w:before="0" w:line="240" w:lineRule="auto"/>
              <w:jc w:val="both"/>
              <w:rPr>
                <w:rFonts w:ascii="Times New Roman" w:hAnsi="Times New Roman" w:cs="Times New Roman"/>
                <w:b w:val="0"/>
                <w:sz w:val="24"/>
                <w:szCs w:val="24"/>
                <w:lang w:val="ky-KG"/>
              </w:rPr>
            </w:pPr>
            <w:r w:rsidRPr="00F23215">
              <w:rPr>
                <w:rFonts w:ascii="Times New Roman" w:hAnsi="Times New Roman" w:cs="Times New Roman"/>
                <w:b w:val="0"/>
                <w:sz w:val="24"/>
                <w:szCs w:val="24"/>
                <w:lang w:val="ky-KG"/>
              </w:rPr>
              <w:t>Иш берүүчүлөрдүн атынан жамааттык сүйлөшүүлөрдү жүргүзүү жана жамаатык келишимдерге кол коюу укугу, ушул Мыйзамдын 3-статьясында көрсөтүлгөн иш берүүчүлөрдүн өкүлдөрүнө берилет.</w:t>
            </w:r>
          </w:p>
          <w:p w14:paraId="093EA4D2" w14:textId="6615123A" w:rsidR="00DA3AEF" w:rsidRPr="001308D3" w:rsidRDefault="00F23215" w:rsidP="00F23215">
            <w:pPr>
              <w:pStyle w:val="tkTekst"/>
              <w:shd w:val="clear" w:color="auto" w:fill="FFFFFF" w:themeFill="background1"/>
              <w:spacing w:line="240" w:lineRule="auto"/>
              <w:rPr>
                <w:rFonts w:ascii="Times New Roman" w:hAnsi="Times New Roman" w:cs="Times New Roman"/>
                <w:sz w:val="24"/>
                <w:szCs w:val="24"/>
                <w:lang w:val="ky-KG"/>
              </w:rPr>
            </w:pPr>
            <w:r w:rsidRPr="00F23215">
              <w:rPr>
                <w:rFonts w:ascii="Times New Roman" w:hAnsi="Times New Roman" w:cs="Times New Roman"/>
                <w:sz w:val="24"/>
                <w:szCs w:val="24"/>
                <w:lang w:val="ky-KG"/>
              </w:rPr>
              <w:t>Иш берүүчүлөр, аткаруу бийлик жана жергиликтүү өзалдынча башкаруу органдары кесиптик бирликтердин, башка ыйгарым укуктуу кызматкерлер жана өкүлчүлүктүү органдардын кароосуна сунуш кылынган эмгек жана социалдык-экономикалык маселелер боюнча сүйлөшүүлөрдү жүргүзүүгө милдеттүү.</w:t>
            </w:r>
          </w:p>
        </w:tc>
        <w:tc>
          <w:tcPr>
            <w:tcW w:w="7280" w:type="dxa"/>
            <w:shd w:val="clear" w:color="auto" w:fill="FFFFFF" w:themeFill="background1"/>
          </w:tcPr>
          <w:p w14:paraId="4C8616A8" w14:textId="77777777" w:rsidR="00F23215" w:rsidRPr="00F23215" w:rsidRDefault="00F23215" w:rsidP="00F23215">
            <w:pPr>
              <w:pStyle w:val="tkZagolovok5"/>
              <w:shd w:val="clear" w:color="auto" w:fill="FFFFFF" w:themeFill="background1"/>
              <w:spacing w:before="0" w:line="240" w:lineRule="auto"/>
              <w:jc w:val="both"/>
              <w:rPr>
                <w:rFonts w:ascii="Times New Roman" w:hAnsi="Times New Roman" w:cs="Times New Roman"/>
                <w:b w:val="0"/>
                <w:sz w:val="24"/>
                <w:szCs w:val="24"/>
                <w:lang w:val="ky-KG"/>
              </w:rPr>
            </w:pPr>
            <w:r w:rsidRPr="00F23215">
              <w:rPr>
                <w:rFonts w:ascii="Times New Roman" w:hAnsi="Times New Roman" w:cs="Times New Roman"/>
                <w:b w:val="0"/>
                <w:sz w:val="24"/>
                <w:szCs w:val="24"/>
                <w:lang w:val="ky-KG"/>
              </w:rPr>
              <w:lastRenderedPageBreak/>
              <w:t>5-статья. Сүйлөшүүлөрдү жүргүзүү укугу</w:t>
            </w:r>
          </w:p>
          <w:p w14:paraId="4F2015CE" w14:textId="77777777" w:rsidR="00F23215" w:rsidRPr="00F23215" w:rsidRDefault="00F23215" w:rsidP="00F23215">
            <w:pPr>
              <w:pStyle w:val="tkZagolovok5"/>
              <w:shd w:val="clear" w:color="auto" w:fill="FFFFFF" w:themeFill="background1"/>
              <w:spacing w:before="0" w:line="240" w:lineRule="auto"/>
              <w:jc w:val="both"/>
              <w:rPr>
                <w:rFonts w:ascii="Times New Roman" w:hAnsi="Times New Roman" w:cs="Times New Roman"/>
                <w:b w:val="0"/>
                <w:sz w:val="24"/>
                <w:szCs w:val="24"/>
                <w:lang w:val="ky-KG"/>
              </w:rPr>
            </w:pPr>
            <w:r w:rsidRPr="00F23215">
              <w:rPr>
                <w:rFonts w:ascii="Times New Roman" w:hAnsi="Times New Roman" w:cs="Times New Roman"/>
                <w:b w:val="0"/>
                <w:sz w:val="24"/>
                <w:szCs w:val="24"/>
                <w:lang w:val="ky-KG"/>
              </w:rPr>
              <w:t>Кандай тараптар болбосун жамааттык келишимдерди иштеп чыгуу, түзүү, өзгөртүү жана толуктоо боюнча жамааттык сүйлөшүүлөрдүн демилгечиси болуп чыгууга укуктуу.</w:t>
            </w:r>
          </w:p>
          <w:p w14:paraId="1CF15375" w14:textId="77777777" w:rsidR="00F23215" w:rsidRPr="00F23215" w:rsidRDefault="00F23215" w:rsidP="00F23215">
            <w:pPr>
              <w:pStyle w:val="tkZagolovok5"/>
              <w:shd w:val="clear" w:color="auto" w:fill="FFFFFF" w:themeFill="background1"/>
              <w:spacing w:before="0" w:line="240" w:lineRule="auto"/>
              <w:jc w:val="both"/>
              <w:rPr>
                <w:rFonts w:ascii="Times New Roman" w:hAnsi="Times New Roman" w:cs="Times New Roman"/>
                <w:b w:val="0"/>
                <w:sz w:val="24"/>
                <w:szCs w:val="24"/>
                <w:lang w:val="ky-KG"/>
              </w:rPr>
            </w:pPr>
            <w:r w:rsidRPr="00F23215">
              <w:rPr>
                <w:rFonts w:ascii="Times New Roman" w:hAnsi="Times New Roman" w:cs="Times New Roman"/>
                <w:b w:val="0"/>
                <w:sz w:val="24"/>
                <w:szCs w:val="24"/>
                <w:lang w:val="ky-KG"/>
              </w:rPr>
              <w:lastRenderedPageBreak/>
              <w:t>Сүйлөшүүлөрдү баштоо жөнүндө башка тараптан жазуу жүзүндө кабарлоо алган тарап, сүйлөшүүлөрдү жети күндүк мөөнөттүн ичинде баштоого милдеттүү.</w:t>
            </w:r>
          </w:p>
          <w:p w14:paraId="711B7E40" w14:textId="16470B4A" w:rsidR="00F23215" w:rsidRPr="00F23215" w:rsidRDefault="00F23215" w:rsidP="00F23215">
            <w:pPr>
              <w:pStyle w:val="tkZagolovok5"/>
              <w:shd w:val="clear" w:color="auto" w:fill="FFFFFF" w:themeFill="background1"/>
              <w:spacing w:before="0" w:line="240" w:lineRule="auto"/>
              <w:jc w:val="both"/>
              <w:rPr>
                <w:rFonts w:ascii="Times New Roman" w:hAnsi="Times New Roman" w:cs="Times New Roman"/>
                <w:b w:val="0"/>
                <w:sz w:val="24"/>
                <w:szCs w:val="24"/>
                <w:lang w:val="ky-KG"/>
              </w:rPr>
            </w:pPr>
            <w:r w:rsidRPr="00F23215">
              <w:rPr>
                <w:rFonts w:ascii="Times New Roman" w:hAnsi="Times New Roman" w:cs="Times New Roman"/>
                <w:b w:val="0"/>
                <w:sz w:val="24"/>
                <w:szCs w:val="24"/>
                <w:lang w:val="ky-KG"/>
              </w:rPr>
              <w:t xml:space="preserve">Кызматкерлердин атынан сүйлөшүүлөрдү жүргүзүү жана жамааттык келишимге кол коюу укугу, </w:t>
            </w:r>
            <w:r w:rsidR="00007717" w:rsidRPr="00007717">
              <w:rPr>
                <w:rFonts w:ascii="Times New Roman" w:hAnsi="Times New Roman" w:cs="Times New Roman"/>
                <w:color w:val="000000"/>
                <w:sz w:val="24"/>
                <w:lang w:val="ky-KG"/>
              </w:rPr>
              <w:t xml:space="preserve">эгерде кесиптик бирлик уюму жок болсо, </w:t>
            </w:r>
            <w:r w:rsidRPr="00F23215">
              <w:rPr>
                <w:rFonts w:ascii="Times New Roman" w:hAnsi="Times New Roman" w:cs="Times New Roman"/>
                <w:b w:val="0"/>
                <w:sz w:val="24"/>
                <w:szCs w:val="24"/>
                <w:lang w:val="ky-KG"/>
              </w:rPr>
              <w:t>алардын тиешелүү органдары аркылуу кесиптик бирликтерге, башка ыйгарым укуктуу кызматкерлерге жана өкүлчүлүктүү органдарга берилет.</w:t>
            </w:r>
          </w:p>
          <w:p w14:paraId="46C759C8" w14:textId="77777777" w:rsidR="00F23215" w:rsidRPr="00F23215" w:rsidRDefault="00F23215" w:rsidP="00F23215">
            <w:pPr>
              <w:pStyle w:val="tkZagolovok5"/>
              <w:shd w:val="clear" w:color="auto" w:fill="FFFFFF" w:themeFill="background1"/>
              <w:spacing w:before="0" w:line="240" w:lineRule="auto"/>
              <w:jc w:val="both"/>
              <w:rPr>
                <w:rFonts w:ascii="Times New Roman" w:hAnsi="Times New Roman" w:cs="Times New Roman"/>
                <w:b w:val="0"/>
                <w:sz w:val="24"/>
                <w:szCs w:val="24"/>
                <w:lang w:val="ky-KG"/>
              </w:rPr>
            </w:pPr>
            <w:r w:rsidRPr="00F23215">
              <w:rPr>
                <w:rFonts w:ascii="Times New Roman" w:hAnsi="Times New Roman" w:cs="Times New Roman"/>
                <w:b w:val="0"/>
                <w:sz w:val="24"/>
                <w:szCs w:val="24"/>
                <w:lang w:val="ky-KG"/>
              </w:rPr>
              <w:t>Иш берүүчүлөрдүн атынан жамааттык сүйлөшүүлөрдү жүргүзүү жана жамаатык келишимдерге кол коюу укугу, ушул Мыйзамдын 3-статьясында көрсөтүлгөн иш берүүчүлөрдүн өкүлдөрүнө берилет.</w:t>
            </w:r>
          </w:p>
          <w:p w14:paraId="1072EFA4" w14:textId="68CC234C" w:rsidR="00DA3AEF" w:rsidRPr="001308D3" w:rsidRDefault="00F23215" w:rsidP="00F23215">
            <w:pPr>
              <w:pStyle w:val="tkTekst"/>
              <w:shd w:val="clear" w:color="auto" w:fill="FFFFFF" w:themeFill="background1"/>
              <w:spacing w:after="0" w:line="240" w:lineRule="auto"/>
              <w:rPr>
                <w:rFonts w:ascii="Times New Roman" w:hAnsi="Times New Roman" w:cs="Times New Roman"/>
                <w:sz w:val="24"/>
                <w:szCs w:val="24"/>
                <w:lang w:val="ky-KG"/>
              </w:rPr>
            </w:pPr>
            <w:r w:rsidRPr="00F23215">
              <w:rPr>
                <w:rFonts w:ascii="Times New Roman" w:hAnsi="Times New Roman" w:cs="Times New Roman"/>
                <w:sz w:val="24"/>
                <w:szCs w:val="24"/>
                <w:lang w:val="ky-KG"/>
              </w:rPr>
              <w:t>Иш берүүчүлөр, аткаруу бийлик жана жергиликтүү өзалдынча башкаруу органдары кесиптик бирликтердин, башка ыйгарым укуктуу кызматкерлер жана өкүлчүлүктүү органдардын кароосуна сунуш кылынган эмгек жана социалдык-экономикалык маселелер боюнча сүйлөшүүлөрдү жүргүзүүгө милдеттүү.</w:t>
            </w:r>
          </w:p>
        </w:tc>
      </w:tr>
      <w:tr w:rsidR="00DA3AEF" w:rsidRPr="005F0F19" w14:paraId="72E86659" w14:textId="77777777" w:rsidTr="00163B27">
        <w:tc>
          <w:tcPr>
            <w:tcW w:w="7280" w:type="dxa"/>
            <w:shd w:val="clear" w:color="auto" w:fill="FFFFFF" w:themeFill="background1"/>
          </w:tcPr>
          <w:p w14:paraId="42A4C208" w14:textId="1F7C0C93" w:rsidR="00E44A96" w:rsidRP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E44A96">
              <w:rPr>
                <w:rFonts w:ascii="Times New Roman" w:hAnsi="Times New Roman" w:cs="Times New Roman"/>
                <w:b w:val="0"/>
                <w:sz w:val="24"/>
                <w:szCs w:val="24"/>
                <w:lang w:val="ky-KG"/>
              </w:rPr>
              <w:lastRenderedPageBreak/>
              <w:t>6-стат</w:t>
            </w:r>
            <w:r>
              <w:rPr>
                <w:rFonts w:ascii="Times New Roman" w:hAnsi="Times New Roman" w:cs="Times New Roman"/>
                <w:b w:val="0"/>
                <w:sz w:val="24"/>
                <w:szCs w:val="24"/>
                <w:lang w:val="ky-KG"/>
              </w:rPr>
              <w:t>ь</w:t>
            </w:r>
            <w:r w:rsidRPr="00E44A96">
              <w:rPr>
                <w:rFonts w:ascii="Times New Roman" w:hAnsi="Times New Roman" w:cs="Times New Roman"/>
                <w:b w:val="0"/>
                <w:sz w:val="24"/>
                <w:szCs w:val="24"/>
                <w:lang w:val="ky-KG"/>
              </w:rPr>
              <w:t>я. Сүйлөшүүлөрдү жүргүзүү тартиби</w:t>
            </w:r>
          </w:p>
          <w:p w14:paraId="3B684AA0" w14:textId="77777777" w:rsidR="00E44A96" w:rsidRP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E44A96">
              <w:rPr>
                <w:rFonts w:ascii="Times New Roman" w:hAnsi="Times New Roman" w:cs="Times New Roman"/>
                <w:b w:val="0"/>
                <w:sz w:val="24"/>
                <w:szCs w:val="24"/>
                <w:lang w:val="ky-KG"/>
              </w:rPr>
              <w:t>Тараптар жамааттык сүйлөшүүлөрдү жүргүзүү жана жамааттык келишимдин долбоорун даярдоо үчүн теңдештик негизде ыйгарым укуктуу комиссияны (органды) түзөт.</w:t>
            </w:r>
          </w:p>
          <w:p w14:paraId="487F955E" w14:textId="77777777" w:rsidR="00E44A96" w:rsidRP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E44A96">
              <w:rPr>
                <w:rFonts w:ascii="Times New Roman" w:hAnsi="Times New Roman" w:cs="Times New Roman"/>
                <w:b w:val="0"/>
                <w:sz w:val="24"/>
                <w:szCs w:val="24"/>
                <w:lang w:val="ky-KG"/>
              </w:rPr>
              <w:t>Комиссиянын (органдын) курамы, сүйлөшүү жүргүзүү мөөнөттөрү, өткөрүү орду жана күн тартиби тараптардын чечими менен аныкталат.</w:t>
            </w:r>
          </w:p>
          <w:p w14:paraId="3C60430C" w14:textId="77777777" w:rsidR="00E44A96" w:rsidRP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E44A96">
              <w:rPr>
                <w:rFonts w:ascii="Times New Roman" w:hAnsi="Times New Roman" w:cs="Times New Roman"/>
                <w:b w:val="0"/>
                <w:sz w:val="24"/>
                <w:szCs w:val="24"/>
                <w:lang w:val="ky-KG"/>
              </w:rPr>
              <w:t>Сүйлөшүүлөрдүн катышуучуларына жамааттык келишимдин мазмунун түзгөн маселелерди тандоодо жана талкуулоодо толук эркиндик берилет.</w:t>
            </w:r>
          </w:p>
          <w:p w14:paraId="1180E5ED" w14:textId="77777777" w:rsidR="00E44A96" w:rsidRP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E44A96">
              <w:rPr>
                <w:rFonts w:ascii="Times New Roman" w:hAnsi="Times New Roman" w:cs="Times New Roman"/>
                <w:b w:val="0"/>
                <w:sz w:val="24"/>
                <w:szCs w:val="24"/>
                <w:lang w:val="ky-KG"/>
              </w:rPr>
              <w:t>Аткаруу бийлик органдары, жергиликтүү өзалдынча башкаруу органдары, иш берүүчүлөр жана алардын бирикмелери кесиптик бирликтерге, башка өкүлчүлүктүү органдарга жамааттык сүйлөшүүлөр үчүн зарыл маалыматтарды берүүгө милдеттүү.</w:t>
            </w:r>
          </w:p>
          <w:p w14:paraId="19017E9B" w14:textId="77777777" w:rsidR="00E44A96" w:rsidRP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p>
          <w:p w14:paraId="7EF28E41" w14:textId="77777777" w:rsid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E44A96">
              <w:rPr>
                <w:rFonts w:ascii="Times New Roman" w:hAnsi="Times New Roman" w:cs="Times New Roman"/>
                <w:b w:val="0"/>
                <w:sz w:val="24"/>
                <w:szCs w:val="24"/>
                <w:lang w:val="ky-KG"/>
              </w:rPr>
              <w:t xml:space="preserve">Сүйлөшүүгө катышкандар мамлекеттик же коммерциялык сыр </w:t>
            </w:r>
            <w:r w:rsidRPr="00E44A96">
              <w:rPr>
                <w:rFonts w:ascii="Times New Roman" w:hAnsi="Times New Roman" w:cs="Times New Roman"/>
                <w:b w:val="0"/>
                <w:sz w:val="24"/>
                <w:szCs w:val="24"/>
                <w:lang w:val="ky-KG"/>
              </w:rPr>
              <w:lastRenderedPageBreak/>
              <w:t>болуп саналган маалыма</w:t>
            </w:r>
            <w:r>
              <w:rPr>
                <w:rFonts w:ascii="Times New Roman" w:hAnsi="Times New Roman" w:cs="Times New Roman"/>
                <w:b w:val="0"/>
                <w:sz w:val="24"/>
                <w:szCs w:val="24"/>
                <w:lang w:val="ky-KG"/>
              </w:rPr>
              <w:t>тты ачыкка чыгарууга укугу жок.</w:t>
            </w:r>
          </w:p>
          <w:p w14:paraId="2D091339" w14:textId="3A4851DE" w:rsidR="00DA3AEF" w:rsidRPr="00E44A96" w:rsidRDefault="00E44A96" w:rsidP="00E44A96">
            <w:pPr>
              <w:pStyle w:val="tkZagolovok5"/>
              <w:shd w:val="clear" w:color="auto" w:fill="FFFFFF" w:themeFill="background1"/>
              <w:spacing w:before="0" w:after="0" w:line="240" w:lineRule="auto"/>
              <w:jc w:val="both"/>
              <w:rPr>
                <w:rFonts w:ascii="Times New Roman" w:hAnsi="Times New Roman" w:cs="Times New Roman"/>
                <w:sz w:val="24"/>
                <w:szCs w:val="24"/>
                <w:lang w:val="ky-KG"/>
              </w:rPr>
            </w:pPr>
            <w:r w:rsidRPr="00E44A96">
              <w:rPr>
                <w:rFonts w:ascii="Times New Roman" w:hAnsi="Times New Roman" w:cs="Times New Roman"/>
                <w:sz w:val="24"/>
                <w:szCs w:val="24"/>
                <w:lang w:val="ky-KG"/>
              </w:rPr>
              <w:t>Эгерде сүйлөшүүлөрдүн жүрүшүндө тараптар бир пикирге келе алышпаса, протокол түзүлөт, ага пикир келишпестикти чечүү боюнча тараптардын сунушу киргизилет жана сүйлөшүүнү кайра баштоо мөөнөтү көрсөтүлөт.</w:t>
            </w:r>
          </w:p>
        </w:tc>
        <w:tc>
          <w:tcPr>
            <w:tcW w:w="7280" w:type="dxa"/>
            <w:shd w:val="clear" w:color="auto" w:fill="FFFFFF" w:themeFill="background1"/>
          </w:tcPr>
          <w:p w14:paraId="521F92DF" w14:textId="63B178FB" w:rsidR="00E44A96" w:rsidRP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lastRenderedPageBreak/>
              <w:t>6-стать</w:t>
            </w:r>
            <w:r w:rsidRPr="00E44A96">
              <w:rPr>
                <w:rFonts w:ascii="Times New Roman" w:hAnsi="Times New Roman" w:cs="Times New Roman"/>
                <w:b w:val="0"/>
                <w:sz w:val="24"/>
                <w:szCs w:val="24"/>
                <w:lang w:val="ky-KG"/>
              </w:rPr>
              <w:t>я. Сүйлөшүүлөрдү жүргүзүү тартиби</w:t>
            </w:r>
          </w:p>
          <w:p w14:paraId="205268C7" w14:textId="77777777" w:rsidR="00E44A96" w:rsidRP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E44A96">
              <w:rPr>
                <w:rFonts w:ascii="Times New Roman" w:hAnsi="Times New Roman" w:cs="Times New Roman"/>
                <w:b w:val="0"/>
                <w:sz w:val="24"/>
                <w:szCs w:val="24"/>
                <w:lang w:val="ky-KG"/>
              </w:rPr>
              <w:t>Тараптар жамааттык сүйлөшүүлөрдү жүргүзүү жана жамааттык келишимдин долбоорун даярдоо үчүн теңдештик негизде ыйгарым укуктуу комиссияны (органды) түзөт.</w:t>
            </w:r>
          </w:p>
          <w:p w14:paraId="148A6620" w14:textId="77777777" w:rsidR="00E44A96" w:rsidRP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E44A96">
              <w:rPr>
                <w:rFonts w:ascii="Times New Roman" w:hAnsi="Times New Roman" w:cs="Times New Roman"/>
                <w:b w:val="0"/>
                <w:sz w:val="24"/>
                <w:szCs w:val="24"/>
                <w:lang w:val="ky-KG"/>
              </w:rPr>
              <w:t>Комиссиянын (органдын) курамы, сүйлөшүү жүргүзүү мөөнөттөрү, өткөрүү орду жана күн тартиби тараптардын чечими менен аныкталат.</w:t>
            </w:r>
          </w:p>
          <w:p w14:paraId="1C7C8636" w14:textId="77777777" w:rsidR="00E44A96" w:rsidRP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E44A96">
              <w:rPr>
                <w:rFonts w:ascii="Times New Roman" w:hAnsi="Times New Roman" w:cs="Times New Roman"/>
                <w:b w:val="0"/>
                <w:sz w:val="24"/>
                <w:szCs w:val="24"/>
                <w:lang w:val="ky-KG"/>
              </w:rPr>
              <w:t>Сүйлөшүүлөрдүн катышуучуларына жамааттык келишимдин мазмунун түзгөн маселелерди тандоодо жана талкуулоодо толук эркиндик берилет.</w:t>
            </w:r>
          </w:p>
          <w:p w14:paraId="70357C03" w14:textId="77777777" w:rsidR="00E44A96" w:rsidRP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E44A96">
              <w:rPr>
                <w:rFonts w:ascii="Times New Roman" w:hAnsi="Times New Roman" w:cs="Times New Roman"/>
                <w:b w:val="0"/>
                <w:sz w:val="24"/>
                <w:szCs w:val="24"/>
                <w:lang w:val="ky-KG"/>
              </w:rPr>
              <w:t>Аткаруу бийлик органдары, жергиликтүү өзалдынча башкаруу органдары, иш берүүчүлөр жана алардын бирикмелери кесиптик бирликтерге, башка өкүлчүлүктүү органдарга жамааттык сүйлөшүүлөр үчүн зарыл маалыматтарды берүүгө милдеттүү.</w:t>
            </w:r>
          </w:p>
          <w:p w14:paraId="4EE37A59" w14:textId="77777777" w:rsidR="00E44A96" w:rsidRP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p>
          <w:p w14:paraId="07D97A88" w14:textId="77777777" w:rsidR="00E44A96" w:rsidRDefault="00E44A96" w:rsidP="00E44A96">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E44A96">
              <w:rPr>
                <w:rFonts w:ascii="Times New Roman" w:hAnsi="Times New Roman" w:cs="Times New Roman"/>
                <w:b w:val="0"/>
                <w:sz w:val="24"/>
                <w:szCs w:val="24"/>
                <w:lang w:val="ky-KG"/>
              </w:rPr>
              <w:t xml:space="preserve">Сүйлөшүүгө катышкандар мамлекеттик же коммерциялык сыр </w:t>
            </w:r>
            <w:r w:rsidRPr="00E44A96">
              <w:rPr>
                <w:rFonts w:ascii="Times New Roman" w:hAnsi="Times New Roman" w:cs="Times New Roman"/>
                <w:b w:val="0"/>
                <w:sz w:val="24"/>
                <w:szCs w:val="24"/>
                <w:lang w:val="ky-KG"/>
              </w:rPr>
              <w:lastRenderedPageBreak/>
              <w:t>болуп саналган маалыма</w:t>
            </w:r>
            <w:r>
              <w:rPr>
                <w:rFonts w:ascii="Times New Roman" w:hAnsi="Times New Roman" w:cs="Times New Roman"/>
                <w:b w:val="0"/>
                <w:sz w:val="24"/>
                <w:szCs w:val="24"/>
                <w:lang w:val="ky-KG"/>
              </w:rPr>
              <w:t>тты ачыкка чыгарууга укугу жок.</w:t>
            </w:r>
          </w:p>
          <w:p w14:paraId="1B3F9FF6" w14:textId="506ECEA8" w:rsidR="00DA3AEF" w:rsidRPr="00E44A96" w:rsidRDefault="00E44A96" w:rsidP="00163B27">
            <w:pPr>
              <w:pStyle w:val="tkTekst"/>
              <w:shd w:val="clear" w:color="auto" w:fill="FFFFFF" w:themeFill="background1"/>
              <w:spacing w:after="0" w:line="240" w:lineRule="auto"/>
              <w:rPr>
                <w:rFonts w:cs="Times New Roman"/>
                <w:b/>
                <w:szCs w:val="24"/>
                <w:lang w:val="ky-KG"/>
              </w:rPr>
            </w:pPr>
            <w:r w:rsidRPr="00E44A96">
              <w:rPr>
                <w:rFonts w:ascii="Times New Roman" w:hAnsi="Times New Roman" w:cs="Times New Roman"/>
                <w:b/>
                <w:color w:val="000000"/>
                <w:sz w:val="24"/>
                <w:lang w:val="ky-KG"/>
              </w:rPr>
              <w:t>Жамааттык келишимдин айрым жоболору боюнча тараптардын ортосунда жамааттык сүйлөшүүлөр башталган күндөн тартып 2 айдын ичинде макулдашуу жетишилбесе, тараптар бир эле убакта пикир келишпестиктердин протоколун түзүү менен макулдашылган шарттарда жамааттык келишимге кол коюуга милдеттүү.</w:t>
            </w:r>
          </w:p>
        </w:tc>
      </w:tr>
      <w:tr w:rsidR="00DA3AEF" w:rsidRPr="005F0F19" w14:paraId="1FAB3AEE" w14:textId="77777777" w:rsidTr="00163B27">
        <w:tc>
          <w:tcPr>
            <w:tcW w:w="7280" w:type="dxa"/>
            <w:shd w:val="clear" w:color="auto" w:fill="FFFFFF" w:themeFill="background1"/>
          </w:tcPr>
          <w:p w14:paraId="32F541D7" w14:textId="77777777" w:rsidR="007933D5" w:rsidRPr="007933D5" w:rsidRDefault="007933D5" w:rsidP="007933D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7933D5">
              <w:rPr>
                <w:rFonts w:ascii="Times New Roman" w:hAnsi="Times New Roman" w:cs="Times New Roman"/>
                <w:b w:val="0"/>
                <w:sz w:val="24"/>
                <w:szCs w:val="24"/>
                <w:lang w:val="ky-KG"/>
              </w:rPr>
              <w:lastRenderedPageBreak/>
              <w:t>9-статья. Жамааттык келишим түзүүнүн зарылдыгы жөнүндө чечим кабыл алуу укугу</w:t>
            </w:r>
          </w:p>
          <w:p w14:paraId="7FE3E0C5" w14:textId="3C8F5800" w:rsidR="00DA3AEF" w:rsidRPr="001308D3" w:rsidRDefault="007933D5" w:rsidP="007933D5">
            <w:pPr>
              <w:shd w:val="clear" w:color="auto" w:fill="FFFFFF" w:themeFill="background1"/>
              <w:ind w:firstLine="596"/>
              <w:jc w:val="both"/>
              <w:rPr>
                <w:rFonts w:cs="Times New Roman"/>
                <w:szCs w:val="24"/>
                <w:lang w:val="ky-KG"/>
              </w:rPr>
            </w:pPr>
            <w:r w:rsidRPr="007933D5">
              <w:rPr>
                <w:rFonts w:cs="Times New Roman"/>
                <w:szCs w:val="24"/>
                <w:lang w:val="ky-KG"/>
              </w:rPr>
              <w:t>Жамааттык келишим түзүүнүн зарылдыгы жөнүндө чечим кабыл алуу укугуна иш берүүчү жана кесиптик бирликтер же кызматкерлер тарабынан ыйгарым укук берилген өкүлчүлүктүү орган ээ.</w:t>
            </w:r>
          </w:p>
        </w:tc>
        <w:tc>
          <w:tcPr>
            <w:tcW w:w="7280" w:type="dxa"/>
            <w:shd w:val="clear" w:color="auto" w:fill="FFFFFF" w:themeFill="background1"/>
          </w:tcPr>
          <w:p w14:paraId="3077476E" w14:textId="77777777" w:rsidR="007933D5" w:rsidRPr="007933D5" w:rsidRDefault="007933D5" w:rsidP="007933D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7933D5">
              <w:rPr>
                <w:rFonts w:ascii="Times New Roman" w:hAnsi="Times New Roman" w:cs="Times New Roman"/>
                <w:b w:val="0"/>
                <w:sz w:val="24"/>
                <w:szCs w:val="24"/>
                <w:lang w:val="ky-KG"/>
              </w:rPr>
              <w:t>9-статья. Жамааттык келишим түзүүнүн зарылдыгы жөнүндө чечим кабыл алуу укугу</w:t>
            </w:r>
          </w:p>
          <w:p w14:paraId="6E53BA05" w14:textId="77777777" w:rsidR="00DA3AEF" w:rsidRDefault="007933D5" w:rsidP="007933D5">
            <w:pPr>
              <w:pStyle w:val="tkTekst"/>
              <w:shd w:val="clear" w:color="auto" w:fill="FFFFFF" w:themeFill="background1"/>
              <w:spacing w:after="0" w:line="240" w:lineRule="auto"/>
              <w:rPr>
                <w:rFonts w:ascii="Times New Roman" w:hAnsi="Times New Roman" w:cs="Times New Roman"/>
                <w:sz w:val="24"/>
                <w:szCs w:val="24"/>
                <w:lang w:val="ky-KG"/>
              </w:rPr>
            </w:pPr>
            <w:r w:rsidRPr="007933D5">
              <w:rPr>
                <w:rFonts w:ascii="Times New Roman" w:hAnsi="Times New Roman" w:cs="Times New Roman"/>
                <w:sz w:val="24"/>
                <w:szCs w:val="24"/>
                <w:lang w:val="ky-KG"/>
              </w:rPr>
              <w:t>Жамааттык келишим түзүүнүн зарылдыгы жөнүндө чечим кабыл алуу укугуна иш берүүчү жана кесиптик бирликтер же кызматкерлер тарабынан ыйгарым укук берилген өкүлчүлүктүү орган ээ.</w:t>
            </w:r>
          </w:p>
          <w:p w14:paraId="1F83D5BB" w14:textId="6A2EB6DB" w:rsidR="007933D5" w:rsidRPr="001308D3" w:rsidRDefault="007933D5" w:rsidP="007933D5">
            <w:pPr>
              <w:pStyle w:val="tkTekst"/>
              <w:shd w:val="clear" w:color="auto" w:fill="FFFFFF" w:themeFill="background1"/>
              <w:spacing w:after="0" w:line="240" w:lineRule="auto"/>
              <w:rPr>
                <w:rFonts w:ascii="Times New Roman" w:hAnsi="Times New Roman" w:cs="Times New Roman"/>
                <w:b/>
                <w:sz w:val="24"/>
                <w:szCs w:val="24"/>
                <w:lang w:val="ky-KG"/>
              </w:rPr>
            </w:pPr>
            <w:r w:rsidRPr="007933D5">
              <w:rPr>
                <w:rFonts w:ascii="Times New Roman" w:hAnsi="Times New Roman" w:cs="Times New Roman"/>
                <w:b/>
                <w:color w:val="000000"/>
                <w:sz w:val="24"/>
                <w:lang w:val="ky-KG"/>
              </w:rPr>
              <w:t>Жамааттык келишим түзүү зарылчылыгы жөнүндө жамааттык сүйлөшүүлөрдү жүргүзүүдөн баш тартууга эч бир тараптын укугу жок.</w:t>
            </w:r>
          </w:p>
        </w:tc>
      </w:tr>
      <w:tr w:rsidR="00DA3AEF" w:rsidRPr="005F0F19" w14:paraId="5835B91F" w14:textId="77777777" w:rsidTr="00163B27">
        <w:tc>
          <w:tcPr>
            <w:tcW w:w="7280" w:type="dxa"/>
            <w:shd w:val="clear" w:color="auto" w:fill="FFFFFF" w:themeFill="background1"/>
          </w:tcPr>
          <w:p w14:paraId="64425254" w14:textId="4CCAE6B1" w:rsidR="00010E03" w:rsidRPr="00010E03" w:rsidRDefault="00010E03" w:rsidP="00010E03">
            <w:pPr>
              <w:pStyle w:val="tkZagolovok5"/>
              <w:shd w:val="clear" w:color="auto" w:fill="FFFFFF" w:themeFill="background1"/>
              <w:spacing w:before="0" w:after="0" w:line="240" w:lineRule="auto"/>
              <w:ind w:firstLine="596"/>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1</w:t>
            </w:r>
            <w:r w:rsidRPr="00010E03">
              <w:rPr>
                <w:rFonts w:ascii="Times New Roman" w:hAnsi="Times New Roman" w:cs="Times New Roman"/>
                <w:b w:val="0"/>
                <w:sz w:val="24"/>
                <w:szCs w:val="24"/>
                <w:lang w:val="ky-KG"/>
              </w:rPr>
              <w:t>0-статья. Жамааттык келишимдин тараптары</w:t>
            </w:r>
          </w:p>
          <w:p w14:paraId="16E2233E" w14:textId="77777777" w:rsidR="00010E03" w:rsidRPr="00010E03" w:rsidRDefault="00010E03" w:rsidP="00010E03">
            <w:pPr>
              <w:pStyle w:val="tkZagolovok5"/>
              <w:shd w:val="clear" w:color="auto" w:fill="FFFFFF" w:themeFill="background1"/>
              <w:spacing w:before="0" w:after="0" w:line="240" w:lineRule="auto"/>
              <w:ind w:firstLine="596"/>
              <w:jc w:val="both"/>
              <w:rPr>
                <w:rFonts w:ascii="Times New Roman" w:hAnsi="Times New Roman" w:cs="Times New Roman"/>
                <w:b w:val="0"/>
                <w:sz w:val="24"/>
                <w:szCs w:val="24"/>
                <w:lang w:val="ky-KG"/>
              </w:rPr>
            </w:pPr>
            <w:r w:rsidRPr="00010E03">
              <w:rPr>
                <w:rFonts w:ascii="Times New Roman" w:hAnsi="Times New Roman" w:cs="Times New Roman"/>
                <w:b w:val="0"/>
                <w:sz w:val="24"/>
                <w:szCs w:val="24"/>
                <w:lang w:val="ky-KG"/>
              </w:rPr>
              <w:t>Жамааттык келишимдин тараптары болуп төмөнкүлөр саналышат:</w:t>
            </w:r>
          </w:p>
          <w:p w14:paraId="3EA3ECDA" w14:textId="77777777" w:rsidR="00010E03" w:rsidRPr="00010E03" w:rsidRDefault="00010E03" w:rsidP="00010E03">
            <w:pPr>
              <w:pStyle w:val="tkZagolovok5"/>
              <w:shd w:val="clear" w:color="auto" w:fill="FFFFFF" w:themeFill="background1"/>
              <w:spacing w:before="0" w:after="0" w:line="240" w:lineRule="auto"/>
              <w:ind w:firstLine="596"/>
              <w:jc w:val="both"/>
              <w:rPr>
                <w:rFonts w:ascii="Times New Roman" w:hAnsi="Times New Roman" w:cs="Times New Roman"/>
                <w:b w:val="0"/>
                <w:sz w:val="24"/>
                <w:szCs w:val="24"/>
                <w:lang w:val="ky-KG"/>
              </w:rPr>
            </w:pPr>
            <w:r w:rsidRPr="00010E03">
              <w:rPr>
                <w:rFonts w:ascii="Times New Roman" w:hAnsi="Times New Roman" w:cs="Times New Roman"/>
                <w:b w:val="0"/>
                <w:sz w:val="24"/>
                <w:szCs w:val="24"/>
                <w:lang w:val="ky-KG"/>
              </w:rPr>
              <w:t>- кесиптик бирликтер комитети аркылуу кызматкерлердин кесиптик бирликтери же кызматкерлердин башка өкүлчүлүктүү органы;</w:t>
            </w:r>
          </w:p>
          <w:p w14:paraId="052BBD99" w14:textId="77777777" w:rsidR="00010E03" w:rsidRPr="00010E03" w:rsidRDefault="00010E03" w:rsidP="00010E03">
            <w:pPr>
              <w:pStyle w:val="tkZagolovok5"/>
              <w:shd w:val="clear" w:color="auto" w:fill="FFFFFF" w:themeFill="background1"/>
              <w:spacing w:before="0" w:after="0" w:line="240" w:lineRule="auto"/>
              <w:ind w:firstLine="596"/>
              <w:jc w:val="both"/>
              <w:rPr>
                <w:rFonts w:ascii="Times New Roman" w:hAnsi="Times New Roman" w:cs="Times New Roman"/>
                <w:b w:val="0"/>
                <w:sz w:val="24"/>
                <w:szCs w:val="24"/>
                <w:lang w:val="ky-KG"/>
              </w:rPr>
            </w:pPr>
            <w:r w:rsidRPr="00010E03">
              <w:rPr>
                <w:rFonts w:ascii="Times New Roman" w:hAnsi="Times New Roman" w:cs="Times New Roman"/>
                <w:b w:val="0"/>
                <w:sz w:val="24"/>
                <w:szCs w:val="24"/>
                <w:lang w:val="ky-KG"/>
              </w:rPr>
              <w:t>- уюмдун жетекчиси аркылуу иш берүүчү же алар тарабынан ыйгарым укук берилген адамдар.</w:t>
            </w:r>
          </w:p>
          <w:p w14:paraId="200B9900" w14:textId="77777777" w:rsidR="00010E03" w:rsidRPr="00010E03" w:rsidRDefault="00010E03" w:rsidP="00010E03">
            <w:pPr>
              <w:pStyle w:val="tkZagolovok5"/>
              <w:shd w:val="clear" w:color="auto" w:fill="FFFFFF" w:themeFill="background1"/>
              <w:spacing w:before="0" w:after="0" w:line="240" w:lineRule="auto"/>
              <w:ind w:firstLine="596"/>
              <w:jc w:val="both"/>
              <w:rPr>
                <w:rFonts w:ascii="Times New Roman" w:hAnsi="Times New Roman" w:cs="Times New Roman"/>
                <w:b w:val="0"/>
                <w:sz w:val="24"/>
                <w:szCs w:val="24"/>
                <w:lang w:val="ky-KG"/>
              </w:rPr>
            </w:pPr>
            <w:r w:rsidRPr="00010E03">
              <w:rPr>
                <w:rFonts w:ascii="Times New Roman" w:hAnsi="Times New Roman" w:cs="Times New Roman"/>
                <w:b w:val="0"/>
                <w:sz w:val="24"/>
                <w:szCs w:val="24"/>
                <w:lang w:val="ky-KG"/>
              </w:rPr>
              <w:t>Уюмда бир нече кесиптик бирликтер, башка өкүлчүлүктүн органдар болгондо жамааттык келишимдин тараптары төмөнкүлөр болушу мүмкүн:</w:t>
            </w:r>
          </w:p>
          <w:p w14:paraId="74211CF0" w14:textId="77777777" w:rsidR="00010E03" w:rsidRDefault="00010E03" w:rsidP="00010E03">
            <w:pPr>
              <w:pStyle w:val="tkZagolovok5"/>
              <w:shd w:val="clear" w:color="auto" w:fill="FFFFFF" w:themeFill="background1"/>
              <w:spacing w:before="0" w:after="0" w:line="240" w:lineRule="auto"/>
              <w:ind w:firstLine="596"/>
              <w:jc w:val="both"/>
              <w:rPr>
                <w:rFonts w:ascii="Times New Roman" w:hAnsi="Times New Roman" w:cs="Times New Roman"/>
                <w:b w:val="0"/>
                <w:sz w:val="24"/>
                <w:szCs w:val="24"/>
                <w:lang w:val="ky-KG"/>
              </w:rPr>
            </w:pPr>
            <w:r w:rsidRPr="00010E03">
              <w:rPr>
                <w:rFonts w:ascii="Times New Roman" w:hAnsi="Times New Roman" w:cs="Times New Roman"/>
                <w:b w:val="0"/>
                <w:sz w:val="24"/>
                <w:szCs w:val="24"/>
                <w:lang w:val="ky-KG"/>
              </w:rPr>
              <w:t xml:space="preserve">- уюмдун көпчүлүк кызматкерлерин бириктирген жана аларга ушул укук башка кесиптик бирликтер, башка өкүлчүлүктүү органдар тарабынан ыктыярдуу </w:t>
            </w:r>
            <w:r>
              <w:rPr>
                <w:rFonts w:ascii="Times New Roman" w:hAnsi="Times New Roman" w:cs="Times New Roman"/>
                <w:b w:val="0"/>
                <w:sz w:val="24"/>
                <w:szCs w:val="24"/>
                <w:lang w:val="ky-KG"/>
              </w:rPr>
              <w:t>түрдө берилген кесиптик бирлик;</w:t>
            </w:r>
          </w:p>
          <w:p w14:paraId="69ED8CB7" w14:textId="3560208B" w:rsidR="00DA3AEF" w:rsidRPr="00010E03" w:rsidRDefault="00010E03" w:rsidP="00010E03">
            <w:pPr>
              <w:pStyle w:val="tkZagolovok5"/>
              <w:shd w:val="clear" w:color="auto" w:fill="FFFFFF" w:themeFill="background1"/>
              <w:spacing w:before="0" w:after="0" w:line="240" w:lineRule="auto"/>
              <w:ind w:firstLine="596"/>
              <w:jc w:val="both"/>
              <w:rPr>
                <w:rFonts w:ascii="Times New Roman" w:hAnsi="Times New Roman" w:cs="Times New Roman"/>
                <w:b w:val="0"/>
                <w:sz w:val="24"/>
                <w:szCs w:val="24"/>
                <w:lang w:val="ky-KG"/>
              </w:rPr>
            </w:pPr>
            <w:r w:rsidRPr="00010E03">
              <w:rPr>
                <w:rFonts w:ascii="Times New Roman" w:hAnsi="Times New Roman" w:cs="Times New Roman"/>
                <w:b w:val="0"/>
                <w:sz w:val="24"/>
                <w:szCs w:val="24"/>
                <w:lang w:val="ky-KG"/>
              </w:rPr>
              <w:t>- макулдашуулар боюнча бардык кесиптик бирликтер жана башка өкүлчүлүктүү органдар тарабынан түзүлгөн биргелешкен орган.</w:t>
            </w:r>
          </w:p>
        </w:tc>
        <w:tc>
          <w:tcPr>
            <w:tcW w:w="7280" w:type="dxa"/>
            <w:shd w:val="clear" w:color="auto" w:fill="FFFFFF" w:themeFill="background1"/>
          </w:tcPr>
          <w:p w14:paraId="2785EE1A" w14:textId="77777777" w:rsidR="00010E03" w:rsidRPr="00010E03" w:rsidRDefault="00010E03" w:rsidP="00010E03">
            <w:pPr>
              <w:pStyle w:val="tkZagolovok5"/>
              <w:shd w:val="clear" w:color="auto" w:fill="FFFFFF" w:themeFill="background1"/>
              <w:spacing w:before="0" w:after="0" w:line="240" w:lineRule="auto"/>
              <w:ind w:firstLine="596"/>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1</w:t>
            </w:r>
            <w:r w:rsidRPr="00010E03">
              <w:rPr>
                <w:rFonts w:ascii="Times New Roman" w:hAnsi="Times New Roman" w:cs="Times New Roman"/>
                <w:b w:val="0"/>
                <w:sz w:val="24"/>
                <w:szCs w:val="24"/>
                <w:lang w:val="ky-KG"/>
              </w:rPr>
              <w:t>0-статья. Жамааттык келишимдин тараптары</w:t>
            </w:r>
          </w:p>
          <w:p w14:paraId="580C2E04" w14:textId="77777777" w:rsidR="00010E03" w:rsidRPr="00010E03" w:rsidRDefault="00010E03" w:rsidP="00010E03">
            <w:pPr>
              <w:pStyle w:val="tkZagolovok5"/>
              <w:shd w:val="clear" w:color="auto" w:fill="FFFFFF" w:themeFill="background1"/>
              <w:spacing w:before="0" w:after="0" w:line="240" w:lineRule="auto"/>
              <w:ind w:firstLine="596"/>
              <w:jc w:val="both"/>
              <w:rPr>
                <w:rFonts w:ascii="Times New Roman" w:hAnsi="Times New Roman" w:cs="Times New Roman"/>
                <w:b w:val="0"/>
                <w:sz w:val="24"/>
                <w:szCs w:val="24"/>
                <w:lang w:val="ky-KG"/>
              </w:rPr>
            </w:pPr>
            <w:r w:rsidRPr="00010E03">
              <w:rPr>
                <w:rFonts w:ascii="Times New Roman" w:hAnsi="Times New Roman" w:cs="Times New Roman"/>
                <w:b w:val="0"/>
                <w:sz w:val="24"/>
                <w:szCs w:val="24"/>
                <w:lang w:val="ky-KG"/>
              </w:rPr>
              <w:t>Жамааттык келишимдин тараптары болуп төмөнкүлөр саналышат:</w:t>
            </w:r>
          </w:p>
          <w:p w14:paraId="664E2FBC" w14:textId="4EF581B8" w:rsidR="00010E03" w:rsidRPr="00010E03" w:rsidRDefault="00010E03" w:rsidP="00010E03">
            <w:pPr>
              <w:pStyle w:val="tkZagolovok5"/>
              <w:shd w:val="clear" w:color="auto" w:fill="FFFFFF" w:themeFill="background1"/>
              <w:spacing w:before="0" w:after="0" w:line="240" w:lineRule="auto"/>
              <w:ind w:firstLine="596"/>
              <w:jc w:val="both"/>
              <w:rPr>
                <w:rFonts w:ascii="Times New Roman" w:hAnsi="Times New Roman" w:cs="Times New Roman"/>
                <w:b w:val="0"/>
                <w:sz w:val="24"/>
                <w:szCs w:val="24"/>
                <w:lang w:val="ky-KG"/>
              </w:rPr>
            </w:pPr>
            <w:r w:rsidRPr="00010E03">
              <w:rPr>
                <w:rFonts w:ascii="Times New Roman" w:hAnsi="Times New Roman" w:cs="Times New Roman"/>
                <w:b w:val="0"/>
                <w:sz w:val="24"/>
                <w:szCs w:val="24"/>
                <w:lang w:val="ky-KG"/>
              </w:rPr>
              <w:t xml:space="preserve">- </w:t>
            </w:r>
            <w:r w:rsidRPr="00010E03">
              <w:rPr>
                <w:rFonts w:ascii="Times New Roman" w:hAnsi="Times New Roman" w:cs="Times New Roman"/>
                <w:color w:val="000000"/>
                <w:sz w:val="24"/>
                <w:lang w:val="ky-KG"/>
              </w:rPr>
              <w:t>кесиптик бирликтер жок болгон учурда,</w:t>
            </w:r>
            <w:r w:rsidRPr="00010E03">
              <w:rPr>
                <w:rFonts w:ascii="Times New Roman" w:hAnsi="Times New Roman" w:cs="Times New Roman"/>
                <w:b w:val="0"/>
                <w:color w:val="000000"/>
                <w:sz w:val="24"/>
                <w:lang w:val="ky-KG"/>
              </w:rPr>
              <w:t xml:space="preserve"> </w:t>
            </w:r>
            <w:r w:rsidRPr="00010E03">
              <w:rPr>
                <w:rFonts w:ascii="Times New Roman" w:hAnsi="Times New Roman" w:cs="Times New Roman"/>
                <w:b w:val="0"/>
                <w:sz w:val="24"/>
                <w:szCs w:val="24"/>
                <w:lang w:val="ky-KG"/>
              </w:rPr>
              <w:t>кесиптик бирликтер комитети аркылуу кызматкерлердин кесиптик бирликтери же кызматкерлердин башка өкүлчүлүктүү органы;</w:t>
            </w:r>
          </w:p>
          <w:p w14:paraId="608A28CB" w14:textId="77777777" w:rsidR="00010E03" w:rsidRPr="00010E03" w:rsidRDefault="00010E03" w:rsidP="00010E03">
            <w:pPr>
              <w:pStyle w:val="tkZagolovok5"/>
              <w:shd w:val="clear" w:color="auto" w:fill="FFFFFF" w:themeFill="background1"/>
              <w:spacing w:before="0" w:after="0" w:line="240" w:lineRule="auto"/>
              <w:ind w:firstLine="596"/>
              <w:jc w:val="both"/>
              <w:rPr>
                <w:rFonts w:ascii="Times New Roman" w:hAnsi="Times New Roman" w:cs="Times New Roman"/>
                <w:b w:val="0"/>
                <w:sz w:val="24"/>
                <w:szCs w:val="24"/>
                <w:lang w:val="ky-KG"/>
              </w:rPr>
            </w:pPr>
            <w:r w:rsidRPr="00010E03">
              <w:rPr>
                <w:rFonts w:ascii="Times New Roman" w:hAnsi="Times New Roman" w:cs="Times New Roman"/>
                <w:b w:val="0"/>
                <w:sz w:val="24"/>
                <w:szCs w:val="24"/>
                <w:lang w:val="ky-KG"/>
              </w:rPr>
              <w:t>- уюмдун жетекчиси аркылуу иш берүүчү же алар тарабынан ыйгарым укук берилген адамдар.</w:t>
            </w:r>
          </w:p>
          <w:p w14:paraId="2F4BEA5C" w14:textId="77777777" w:rsidR="00010E03" w:rsidRPr="00010E03" w:rsidRDefault="00010E03" w:rsidP="00010E03">
            <w:pPr>
              <w:pStyle w:val="tkZagolovok5"/>
              <w:shd w:val="clear" w:color="auto" w:fill="FFFFFF" w:themeFill="background1"/>
              <w:spacing w:before="0" w:after="0" w:line="240" w:lineRule="auto"/>
              <w:ind w:firstLine="596"/>
              <w:jc w:val="both"/>
              <w:rPr>
                <w:rFonts w:ascii="Times New Roman" w:hAnsi="Times New Roman" w:cs="Times New Roman"/>
                <w:b w:val="0"/>
                <w:sz w:val="24"/>
                <w:szCs w:val="24"/>
                <w:lang w:val="ky-KG"/>
              </w:rPr>
            </w:pPr>
            <w:r w:rsidRPr="00010E03">
              <w:rPr>
                <w:rFonts w:ascii="Times New Roman" w:hAnsi="Times New Roman" w:cs="Times New Roman"/>
                <w:b w:val="0"/>
                <w:sz w:val="24"/>
                <w:szCs w:val="24"/>
                <w:lang w:val="ky-KG"/>
              </w:rPr>
              <w:t>Уюмда бир нече кесиптик бирликтер, башка өкүлчүлүктүн органдар болгондо жамааттык келишимдин тараптары төмөнкүлөр болушу мүмкүн:</w:t>
            </w:r>
          </w:p>
          <w:p w14:paraId="0E6A9382" w14:textId="77777777" w:rsidR="00010E03" w:rsidRDefault="00010E03" w:rsidP="00010E03">
            <w:pPr>
              <w:pStyle w:val="tkZagolovok5"/>
              <w:shd w:val="clear" w:color="auto" w:fill="FFFFFF" w:themeFill="background1"/>
              <w:spacing w:before="0" w:after="0" w:line="240" w:lineRule="auto"/>
              <w:ind w:firstLine="596"/>
              <w:jc w:val="both"/>
              <w:rPr>
                <w:rFonts w:ascii="Times New Roman" w:hAnsi="Times New Roman" w:cs="Times New Roman"/>
                <w:b w:val="0"/>
                <w:sz w:val="24"/>
                <w:szCs w:val="24"/>
                <w:lang w:val="ky-KG"/>
              </w:rPr>
            </w:pPr>
            <w:r w:rsidRPr="00010E03">
              <w:rPr>
                <w:rFonts w:ascii="Times New Roman" w:hAnsi="Times New Roman" w:cs="Times New Roman"/>
                <w:b w:val="0"/>
                <w:sz w:val="24"/>
                <w:szCs w:val="24"/>
                <w:lang w:val="ky-KG"/>
              </w:rPr>
              <w:t xml:space="preserve">- уюмдун көпчүлүк кызматкерлерин бириктирген жана аларга ушул укук башка кесиптик бирликтер, башка өкүлчүлүктүү органдар тарабынан ыктыярдуу </w:t>
            </w:r>
            <w:r>
              <w:rPr>
                <w:rFonts w:ascii="Times New Roman" w:hAnsi="Times New Roman" w:cs="Times New Roman"/>
                <w:b w:val="0"/>
                <w:sz w:val="24"/>
                <w:szCs w:val="24"/>
                <w:lang w:val="ky-KG"/>
              </w:rPr>
              <w:t>түрдө берилген кесиптик бирлик;</w:t>
            </w:r>
          </w:p>
          <w:p w14:paraId="508D4FA8" w14:textId="738AB9F4" w:rsidR="00DA3AEF" w:rsidRPr="001308D3" w:rsidRDefault="00010E03" w:rsidP="00010E03">
            <w:pPr>
              <w:pStyle w:val="tkTekst"/>
              <w:shd w:val="clear" w:color="auto" w:fill="FFFFFF" w:themeFill="background1"/>
              <w:spacing w:after="0" w:line="240" w:lineRule="auto"/>
              <w:rPr>
                <w:rFonts w:ascii="Times New Roman" w:hAnsi="Times New Roman" w:cs="Times New Roman"/>
                <w:b/>
                <w:sz w:val="24"/>
                <w:szCs w:val="24"/>
                <w:lang w:val="ky-KG"/>
              </w:rPr>
            </w:pPr>
            <w:r w:rsidRPr="00010E03">
              <w:rPr>
                <w:rFonts w:ascii="Times New Roman" w:hAnsi="Times New Roman" w:cs="Times New Roman"/>
                <w:sz w:val="24"/>
                <w:szCs w:val="24"/>
                <w:lang w:val="ky-KG"/>
              </w:rPr>
              <w:t>- макулдашуулар боюнча бардык кесиптик бирликтер жана башка өкүлчүлүктүү органдар тарабынан түзүлгөн биргелешкен орган.</w:t>
            </w:r>
            <w:r>
              <w:rPr>
                <w:rFonts w:ascii="Times New Roman" w:hAnsi="Times New Roman" w:cs="Times New Roman"/>
                <w:sz w:val="24"/>
                <w:szCs w:val="24"/>
                <w:lang w:val="ky-KG"/>
              </w:rPr>
              <w:t xml:space="preserve"> </w:t>
            </w:r>
            <w:r w:rsidRPr="00010E03">
              <w:rPr>
                <w:rFonts w:ascii="Times New Roman" w:hAnsi="Times New Roman" w:cs="Times New Roman"/>
                <w:b/>
                <w:color w:val="000000"/>
                <w:sz w:val="24"/>
                <w:lang w:val="ky-KG"/>
              </w:rPr>
              <w:t xml:space="preserve">Эгерде мындай орган түзүлбөсө, анда эмгекчилердин </w:t>
            </w:r>
            <w:r w:rsidRPr="00010E03">
              <w:rPr>
                <w:rFonts w:ascii="Times New Roman" w:hAnsi="Times New Roman" w:cs="Times New Roman"/>
                <w:b/>
                <w:color w:val="000000"/>
                <w:sz w:val="24"/>
                <w:lang w:val="ky-KG"/>
              </w:rPr>
              <w:lastRenderedPageBreak/>
              <w:t>кызыкчылыктарын коргоо артыкчылыктары кесиптик бирликтерде кала берет.</w:t>
            </w:r>
          </w:p>
        </w:tc>
      </w:tr>
      <w:tr w:rsidR="00DA3AEF" w:rsidRPr="005F0F19" w14:paraId="0BC21102" w14:textId="77777777" w:rsidTr="00163B27">
        <w:tc>
          <w:tcPr>
            <w:tcW w:w="7280" w:type="dxa"/>
            <w:shd w:val="clear" w:color="auto" w:fill="FFFFFF" w:themeFill="background1"/>
          </w:tcPr>
          <w:p w14:paraId="2F908D05"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lastRenderedPageBreak/>
              <w:t>12-статья. Жамааттык келишимдин мазмуну</w:t>
            </w:r>
          </w:p>
          <w:p w14:paraId="577EBF3F"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p>
          <w:p w14:paraId="347BCA33"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Жамааттык келишимдин мазмунун Кыргыз Республикасынын мыйзамдарына ылайык тараптар аныкташат. Жамааттык келишимдерде төмөнкү ченемдик жоболор милдеттүү түрдө бекемделүүгө тийиш:</w:t>
            </w:r>
          </w:p>
          <w:p w14:paraId="4A7D745D"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эмгекти уюштурууну жакшыртуу жана өндүрүштүн натыйжалуулугун жогорулатуу;</w:t>
            </w:r>
          </w:p>
          <w:p w14:paraId="1732A9C5"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эмгек акыны ченемдештирүү, формасы жана тутуму, тарифтик ченемдери жана айлык өлчөмдөрү, аларга карата кошумча төлөөлөрдүн жана үстөктөрдүн өлчөмдөрү;</w:t>
            </w:r>
          </w:p>
          <w:p w14:paraId="757D5A1A"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эмгек акыны индексациялоо, жөлөкпулдарды жана компенсацияларды төлөп берүү;</w:t>
            </w:r>
          </w:p>
          <w:p w14:paraId="5FF71193"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эмгек акысы кечиктирилген учурда кызматкерлерге компенсацияларды төлөп берүүлөрдүн тартиби жана өлчөмү Кыргыз Республикасынын мыйзамдарында белгиленгендегиден төмөн болбоого тийиш;</w:t>
            </w:r>
          </w:p>
          <w:p w14:paraId="15ED3876"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эмгек жөнүндөгү жамааттык келишимдердин, макулдашуулардын жана Кыргыз Республикасынын мыйзамынын шарттарын бузуунун натыйжасында кызматкерге чыгаша келтирилген учурда кызматкердин пайдасына компенсациялык төлөп берүүнүн тартиби жана өлчөмү;</w:t>
            </w:r>
          </w:p>
          <w:p w14:paraId="1CCC4B2A" w14:textId="2A7CA660"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 “</w:t>
            </w:r>
            <w:r w:rsidRPr="004136B5">
              <w:rPr>
                <w:rFonts w:ascii="Times New Roman" w:hAnsi="Times New Roman" w:cs="Times New Roman"/>
                <w:b w:val="0"/>
                <w:sz w:val="24"/>
                <w:szCs w:val="24"/>
                <w:lang w:val="ky-KG"/>
              </w:rPr>
              <w:t>Мамлекеттик пенсиялык социалдык камсыздандыруу жөнүндө</w:t>
            </w:r>
            <w:r>
              <w:rPr>
                <w:rFonts w:ascii="Times New Roman" w:hAnsi="Times New Roman" w:cs="Times New Roman"/>
                <w:b w:val="0"/>
                <w:sz w:val="24"/>
                <w:szCs w:val="24"/>
                <w:lang w:val="ky-KG"/>
              </w:rPr>
              <w:t>”</w:t>
            </w:r>
            <w:r w:rsidRPr="004136B5">
              <w:rPr>
                <w:rFonts w:ascii="Times New Roman" w:hAnsi="Times New Roman" w:cs="Times New Roman"/>
                <w:b w:val="0"/>
                <w:sz w:val="24"/>
                <w:szCs w:val="24"/>
                <w:lang w:val="ky-KG"/>
              </w:rPr>
              <w:t xml:space="preserve"> Кыргыз Республикасынын Мыйзамына ылайык иш берүүчү тарабынан карылыгы боюнча жеңилдетилген пенсияларды мөөнөтүнөн мурда төлөп берүүнүн тартиби;</w:t>
            </w:r>
          </w:p>
          <w:p w14:paraId="29A2AEC9"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жумуш убактысынын узактыгы, эмгектик өргүү берүүнүн убактысы;</w:t>
            </w:r>
          </w:p>
          <w:p w14:paraId="7737E630"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сергек жана коопсуз эмгек шарттарын түзүү, ден соолукту коргоону жакшыртуу, айлана-чөйрөнү коргоо кызматкерлерине медициналык камсыздандыруулардын кепилдиктери;</w:t>
            </w:r>
          </w:p>
          <w:p w14:paraId="67620BB4"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lastRenderedPageBreak/>
              <w:t>- ички эмгек тартибин жана эмгек ыраатын жөнгө салуу;</w:t>
            </w:r>
          </w:p>
          <w:p w14:paraId="28DE663B"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иш менен камсыз кылуу, кызматкерлерди даярдоо жана квалификациясын жогорулатуу, бошогон иш ордуна кызматкерлерди орноштуруу;</w:t>
            </w:r>
          </w:p>
          <w:p w14:paraId="0A84251E"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ишти окуу менен айкалыштырган кызматкерлерге кепилдиктер жана жеңилдиктер;</w:t>
            </w:r>
          </w:p>
          <w:p w14:paraId="68967A07"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кызматкерлердин турак-жайын жана жашоо-тиричилик шарттарын жакшыртуу, уюмду жана ведомстволук турак жайды менчиктештирүүдө кызматкерлердин кызыкчылыгын сактоо;</w:t>
            </w:r>
          </w:p>
          <w:p w14:paraId="416055C4"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кызматкерлердин ден соолукту чыңдоосу, санаторийлик-курорттук дарылануусу жана эс алуусу;</w:t>
            </w:r>
          </w:p>
          <w:p w14:paraId="1BC06F5C"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иштен массалык бошотууларга, эмгектик чыр-чатактарга жана иш таштоолорго жол бербөө;</w:t>
            </w:r>
          </w:p>
          <w:p w14:paraId="135C8CE5"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уюмга келтирилген зыян үчүн кызматкерлер менен иш берүүчүлөрдүн жоопкерчиликтери;</w:t>
            </w:r>
          </w:p>
          <w:p w14:paraId="74B5A54D"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жамааттык келишимдерди аткарбагандык үчүн тараптардын жоопкерчиликтери;</w:t>
            </w:r>
          </w:p>
          <w:p w14:paraId="701CFCC4"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тараптар аныктаган башка маселелер.</w:t>
            </w:r>
          </w:p>
          <w:p w14:paraId="3007B8F7" w14:textId="77777777" w:rsidR="004136B5" w:rsidRPr="004136B5" w:rsidRDefault="004136B5" w:rsidP="004136B5">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Эгерде колдонулуп жаткан мыйзам актыларында милдеттүү түрдө бекитип берүү жөнүндө түздөн-түз буйрутма камтылса, жамааттык келишимге ченемдик жобо киргизилет.</w:t>
            </w:r>
          </w:p>
          <w:p w14:paraId="4C0784E6" w14:textId="14544F72" w:rsidR="00DA3AEF" w:rsidRPr="001308D3" w:rsidRDefault="004136B5" w:rsidP="004136B5">
            <w:pPr>
              <w:shd w:val="clear" w:color="auto" w:fill="FFFFFF" w:themeFill="background1"/>
              <w:ind w:firstLine="596"/>
              <w:jc w:val="both"/>
              <w:rPr>
                <w:rFonts w:cs="Times New Roman"/>
                <w:szCs w:val="24"/>
                <w:lang w:val="ky-KG"/>
              </w:rPr>
            </w:pPr>
            <w:r w:rsidRPr="004136B5">
              <w:rPr>
                <w:rFonts w:cs="Times New Roman"/>
                <w:szCs w:val="24"/>
                <w:lang w:val="ky-KG"/>
              </w:rPr>
              <w:t>Жамааттык келишимде уюмдун экономикалык мүмкүнчүлүктөрүн эсепке алуу менен мыйзамдар менен макулдашууларда белгиленген ченемдерге жана жоболорго салыштырмалуу башка социалдык-эмгектик жеңилдиктер жана кепилдиктер (кошумча өргүүлөр, пенсияга үстөктөр, мөөнөтүнөн мурда пенсияга чыгуу, кызматкерлердин акысыз же жарым-жартылай акы төлөө менен тамактануусу, башка жеңилдиктер жана компенсациялар) камтылышы мүмкүн.</w:t>
            </w:r>
          </w:p>
        </w:tc>
        <w:tc>
          <w:tcPr>
            <w:tcW w:w="7280" w:type="dxa"/>
            <w:shd w:val="clear" w:color="auto" w:fill="FFFFFF" w:themeFill="background1"/>
          </w:tcPr>
          <w:p w14:paraId="0C94B62B"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lastRenderedPageBreak/>
              <w:t>12-статья. Жамааттык келишимдин мазмуну</w:t>
            </w:r>
          </w:p>
          <w:p w14:paraId="401D5920"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p>
          <w:p w14:paraId="40F101BB"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Жамааттык келишимдин мазмунун Кыргыз Республикасынын мыйзамдарына ылайык тараптар аныкташат. Жамааттык келишимдерде төмөнкү ченемдик жоболор милдеттүү түрдө бекемделүүгө тийиш:</w:t>
            </w:r>
          </w:p>
          <w:p w14:paraId="78DC4C5B"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эмгекти уюштурууну жакшыртуу жана өндүрүштүн натыйжалуулугун жогорулатуу;</w:t>
            </w:r>
          </w:p>
          <w:p w14:paraId="366A2EB4"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эмгек акыны ченемдештирүү, формасы жана тутуму, тарифтик ченемдери жана айлык өлчөмдөрү, аларга карата кошумча төлөөлөрдүн жана үстөктөрдүн өлчөмдөрү;</w:t>
            </w:r>
          </w:p>
          <w:p w14:paraId="228E7BBF"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эмгек акыны индексациялоо, жөлөкпулдарды жана компенсацияларды төлөп берүү;</w:t>
            </w:r>
          </w:p>
          <w:p w14:paraId="4F2E0562"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эмгек акысы кечиктирилген учурда кызматкерлерге компенсацияларды төлөп берүүлөрдүн тартиби жана өлчөмү Кыргыз Республикасынын мыйзамдарында белгиленгендегиден төмөн болбоого тийиш;</w:t>
            </w:r>
          </w:p>
          <w:p w14:paraId="339166E1"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эмгек жөнүндөгү жамааттык келишимдердин, макулдашуулардын жана Кыргыз Республикасынын мыйзамынын шарттарын бузуунун натыйжасында кызматкерге чыгаша келтирилген учурда кызматкердин пайдасына компенсациялык төлөп берүүнүн тартиби жана өлчөмү;</w:t>
            </w:r>
          </w:p>
          <w:p w14:paraId="6C249D41"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 “</w:t>
            </w:r>
            <w:r w:rsidRPr="004136B5">
              <w:rPr>
                <w:rFonts w:ascii="Times New Roman" w:hAnsi="Times New Roman" w:cs="Times New Roman"/>
                <w:b w:val="0"/>
                <w:sz w:val="24"/>
                <w:szCs w:val="24"/>
                <w:lang w:val="ky-KG"/>
              </w:rPr>
              <w:t>Мамлекеттик пенсиялык социалдык камсыздандыруу жөнүндө</w:t>
            </w:r>
            <w:r>
              <w:rPr>
                <w:rFonts w:ascii="Times New Roman" w:hAnsi="Times New Roman" w:cs="Times New Roman"/>
                <w:b w:val="0"/>
                <w:sz w:val="24"/>
                <w:szCs w:val="24"/>
                <w:lang w:val="ky-KG"/>
              </w:rPr>
              <w:t>”</w:t>
            </w:r>
            <w:r w:rsidRPr="004136B5">
              <w:rPr>
                <w:rFonts w:ascii="Times New Roman" w:hAnsi="Times New Roman" w:cs="Times New Roman"/>
                <w:b w:val="0"/>
                <w:sz w:val="24"/>
                <w:szCs w:val="24"/>
                <w:lang w:val="ky-KG"/>
              </w:rPr>
              <w:t xml:space="preserve"> Кыргыз Республикасынын Мыйзамына ылайык иш берүүчү тарабынан карылыгы боюнча жеңилдетилген пенсияларды мөөнөтүнөн мурда төлөп берүүнүн тартиби;</w:t>
            </w:r>
          </w:p>
          <w:p w14:paraId="53B1A672"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жумуш убактысынын узактыгы, эмгектик өргүү берүүнүн убактысы;</w:t>
            </w:r>
          </w:p>
          <w:p w14:paraId="614B498A"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сергек жана коопсуз эмгек шарттарын түзүү, ден соолукту коргоону жакшыртуу, айлана-чөйрөнү коргоо кызматкерлерине медициналык камсыздандыруулардын кепилдиктери;</w:t>
            </w:r>
          </w:p>
          <w:p w14:paraId="20512314"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lastRenderedPageBreak/>
              <w:t>- ички эмгек тартибин жана эмгек ыраатын жөнгө салуу;</w:t>
            </w:r>
          </w:p>
          <w:p w14:paraId="63BB77FA"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иш менен камсыз кылуу, кызматкерлерди даярдоо жана квалификациясын жогорулатуу, бошогон иш ордуна кызматкерлерди орноштуруу;</w:t>
            </w:r>
          </w:p>
          <w:p w14:paraId="29F69720"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ишти окуу менен айкалыштырган кызматкерлерге кепилдиктер жана жеңилдиктер;</w:t>
            </w:r>
          </w:p>
          <w:p w14:paraId="74107047"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кызматкерлердин турак-жайын жана жашоо-тиричилик шарттарын жакшыртуу, уюмду жана ведомстволук турак жайды менчиктештирүүдө кызматкерлердин кызыкчылыгын сактоо;</w:t>
            </w:r>
          </w:p>
          <w:p w14:paraId="35B042D6"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кызматкерлердин ден соолукту чыңдоосу, санаторийлик-курорттук дарылануусу жана эс алуусу;</w:t>
            </w:r>
          </w:p>
          <w:p w14:paraId="4600ED13"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иштен массалык бошотууларга, эмгектик чыр-чатактарга жана иш таштоолорго жол бербөө;</w:t>
            </w:r>
          </w:p>
          <w:p w14:paraId="2C93C9DF"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уюмга келтирилген зыян үчүн кызматкерлер менен иш берүүчүлөрдүн жоопкерчиликтери;</w:t>
            </w:r>
          </w:p>
          <w:p w14:paraId="3CB42CEE"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жамааттык келишимдерди аткарбагандык үчүн тараптардын жоопкерчиликтери;</w:t>
            </w:r>
          </w:p>
          <w:p w14:paraId="672C73C9"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 тараптар аныктаган башка маселелер.</w:t>
            </w:r>
          </w:p>
          <w:p w14:paraId="2F62D13E" w14:textId="77777777" w:rsidR="004E1BFF" w:rsidRPr="004136B5" w:rsidRDefault="004E1BFF" w:rsidP="004E1BFF">
            <w:pPr>
              <w:pStyle w:val="tkZagolovok5"/>
              <w:shd w:val="clear" w:color="auto" w:fill="FFFFFF" w:themeFill="background1"/>
              <w:spacing w:before="0" w:after="0" w:line="240" w:lineRule="auto"/>
              <w:jc w:val="both"/>
              <w:rPr>
                <w:rFonts w:ascii="Times New Roman" w:hAnsi="Times New Roman" w:cs="Times New Roman"/>
                <w:b w:val="0"/>
                <w:sz w:val="24"/>
                <w:szCs w:val="24"/>
                <w:lang w:val="ky-KG"/>
              </w:rPr>
            </w:pPr>
            <w:r w:rsidRPr="004136B5">
              <w:rPr>
                <w:rFonts w:ascii="Times New Roman" w:hAnsi="Times New Roman" w:cs="Times New Roman"/>
                <w:b w:val="0"/>
                <w:sz w:val="24"/>
                <w:szCs w:val="24"/>
                <w:lang w:val="ky-KG"/>
              </w:rPr>
              <w:t>Эгерде колдонулуп жаткан мыйзам актыларында милдеттүү түрдө бекитип берүү жөнүндө түздөн-түз буйрутма камтылса, жамааттык келишимге ченемдик жобо киргизилет.</w:t>
            </w:r>
          </w:p>
          <w:p w14:paraId="7E5E8931" w14:textId="302761C9" w:rsidR="00DA3AEF" w:rsidRPr="001308D3" w:rsidRDefault="004E1BFF" w:rsidP="006A0F28">
            <w:pPr>
              <w:shd w:val="clear" w:color="auto" w:fill="FFFFFF" w:themeFill="background1"/>
              <w:ind w:firstLine="687"/>
              <w:jc w:val="both"/>
              <w:rPr>
                <w:rFonts w:cs="Times New Roman"/>
                <w:szCs w:val="24"/>
                <w:lang w:val="ky-KG"/>
              </w:rPr>
            </w:pPr>
            <w:r w:rsidRPr="004136B5">
              <w:rPr>
                <w:rFonts w:cs="Times New Roman"/>
                <w:szCs w:val="24"/>
                <w:lang w:val="ky-KG"/>
              </w:rPr>
              <w:t xml:space="preserve">Жамааттык келишимде уюмдун экономикалык мүмкүнчүлүктөрүн эсепке алуу менен мыйзамдар менен макулдашууларда белгиленген ченемдерге жана жоболорго салыштырмалуу башка социалдык-эмгектик жеңилдиктер жана кепилдиктер (кошумча өргүүлөр, пенсияга үстөктөр, мөөнөтүнөн мурда пенсияга чыгуу, кызматкерлердин акысыз же жарым-жартылай акы төлөө менен тамактануусу, </w:t>
            </w:r>
            <w:r w:rsidR="006A0F28" w:rsidRPr="00B04140">
              <w:rPr>
                <w:rFonts w:cs="Times New Roman"/>
                <w:b/>
                <w:color w:val="000000"/>
                <w:lang w:val="ky-KG"/>
              </w:rPr>
              <w:t>дем алыш жана майрам күндөрүндө иштөө</w:t>
            </w:r>
            <w:r w:rsidR="006A0F28">
              <w:rPr>
                <w:rFonts w:cs="Times New Roman"/>
                <w:b/>
                <w:color w:val="000000"/>
                <w:lang w:val="ky-KG"/>
              </w:rPr>
              <w:t xml:space="preserve">сү, </w:t>
            </w:r>
            <w:r w:rsidRPr="004136B5">
              <w:rPr>
                <w:rFonts w:cs="Times New Roman"/>
                <w:szCs w:val="24"/>
                <w:lang w:val="ky-KG"/>
              </w:rPr>
              <w:t>башка жеңилдиктер жана компенсациялар) камтылышы мүмкүн.</w:t>
            </w:r>
          </w:p>
        </w:tc>
      </w:tr>
      <w:tr w:rsidR="00DA3AEF" w:rsidRPr="005F0F19" w14:paraId="138C1F46" w14:textId="77777777" w:rsidTr="00163B27">
        <w:tc>
          <w:tcPr>
            <w:tcW w:w="7280" w:type="dxa"/>
            <w:shd w:val="clear" w:color="auto" w:fill="FFFFFF" w:themeFill="background1"/>
          </w:tcPr>
          <w:p w14:paraId="7CD01770"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lastRenderedPageBreak/>
              <w:t>13-статья. Жамааттык келишимдин иш-аракети</w:t>
            </w:r>
          </w:p>
          <w:p w14:paraId="2667949C"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t xml:space="preserve">Жамааттык келишим бир жылдан үч жылга чейинки мөөнөткө түзүлөт жана тараптар кол койгон болбосо жамааттык келишим </w:t>
            </w:r>
            <w:r w:rsidRPr="00216811">
              <w:rPr>
                <w:rFonts w:ascii="Times New Roman" w:hAnsi="Times New Roman" w:cs="Times New Roman"/>
                <w:sz w:val="24"/>
                <w:szCs w:val="24"/>
                <w:lang w:val="ky-KG"/>
              </w:rPr>
              <w:lastRenderedPageBreak/>
              <w:t>менен белгиленген күндөн тартып күчүнө кирет.</w:t>
            </w:r>
          </w:p>
          <w:p w14:paraId="6299A37A"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t>Тараптар жамааттык келишимдин иш-аракетин үч жылдан ашпаган мөөнөткө узартууга укугу бар.</w:t>
            </w:r>
          </w:p>
          <w:p w14:paraId="0C23AC04"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t>Эгерде анда башкасы каралбаса, жамааттык келишимдин иш-аракети уюмдун (түзүмдүк бөлүмдүн) бардык кызматкерлерине жайылтылат.</w:t>
            </w:r>
          </w:p>
          <w:p w14:paraId="190372E1"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t>Жамааттык келишим уюмдун курамы, түзүмү, башкаруу органынын аталышы өзгөргөн учурда, уюмдун жетекчиси менен эмгек келишими (контракты) бузулганда өз күчүн сактап калат.</w:t>
            </w:r>
          </w:p>
          <w:p w14:paraId="1D0B6123"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t>Кайра уюштурууда (биригүү, кошулуу, бөлүнүү, бөлүү, өзгөртүп түзүү) жамааттык келишим кайра уюштуруу жүрүп жаткан мезгилге өз күчүн сактап калат, андан кийин тараптардын биринин демилгеси боюнча кайра каралышы мүмкүн.</w:t>
            </w:r>
          </w:p>
          <w:p w14:paraId="2EA0F602"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t>Уюмдун мүлк ээси алмашканда жамааттык келишимдин күчү үч айга чейин сакталат. Ошол мезгилде тараптар жаңы жамааттык келишим түзүү же мурдагы келишимди сактап калуу, өзгөртүү жана толуктоо жөнүндө сүйлөшүүлөрдү баштоого укуктуу.</w:t>
            </w:r>
          </w:p>
          <w:p w14:paraId="374BC009" w14:textId="5C5919B2" w:rsidR="00DA3AEF" w:rsidRPr="001308D3" w:rsidRDefault="00216811" w:rsidP="00216811">
            <w:pPr>
              <w:pStyle w:val="tkTekst"/>
              <w:shd w:val="clear" w:color="auto" w:fill="FFFFFF" w:themeFill="background1"/>
              <w:spacing w:after="0" w:line="240" w:lineRule="auto"/>
              <w:rPr>
                <w:rFonts w:cs="Times New Roman"/>
                <w:szCs w:val="24"/>
                <w:lang w:val="ky-KG"/>
              </w:rPr>
            </w:pPr>
            <w:r w:rsidRPr="00216811">
              <w:rPr>
                <w:rFonts w:ascii="Times New Roman" w:hAnsi="Times New Roman" w:cs="Times New Roman"/>
                <w:sz w:val="24"/>
                <w:szCs w:val="24"/>
                <w:lang w:val="ky-KG"/>
              </w:rPr>
              <w:t>Уюм Кыргыз Республикасынын мыйзамдарында белгиленген тартипте жана шарттарда жоюлганда жамааттык келишим жоюу жүрүп жаткан бардык учурда күчүндө калат.</w:t>
            </w:r>
          </w:p>
        </w:tc>
        <w:tc>
          <w:tcPr>
            <w:tcW w:w="7280" w:type="dxa"/>
            <w:shd w:val="clear" w:color="auto" w:fill="FFFFFF" w:themeFill="background1"/>
          </w:tcPr>
          <w:p w14:paraId="2BBFB901"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lastRenderedPageBreak/>
              <w:t>13-статья. Жамааттык келишимдин иш-аракети</w:t>
            </w:r>
          </w:p>
          <w:p w14:paraId="75292098"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t xml:space="preserve">Жамааттык келишим бир жылдан үч жылга чейинки мөөнөткө түзүлөт жана тараптар кол койгон болбосо жамааттык келишим </w:t>
            </w:r>
            <w:r w:rsidRPr="00216811">
              <w:rPr>
                <w:rFonts w:ascii="Times New Roman" w:hAnsi="Times New Roman" w:cs="Times New Roman"/>
                <w:sz w:val="24"/>
                <w:szCs w:val="24"/>
                <w:lang w:val="ky-KG"/>
              </w:rPr>
              <w:lastRenderedPageBreak/>
              <w:t>менен белгиленген күндөн тартып күчүнө кирет.</w:t>
            </w:r>
          </w:p>
          <w:p w14:paraId="45D46121"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t>Тараптар жамааттык келишимдин иш-аракетин үч жылдан ашпаган мөөнөткө узартууга укугу бар.</w:t>
            </w:r>
          </w:p>
          <w:p w14:paraId="7F9EF6D7"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t>Эгерде анда башкасы каралбаса, жамааттык келишимдин иш-аракети уюмдун (түзүмдүк бөлүмдүн) бардык кызматкерлерине жайылтылат.</w:t>
            </w:r>
          </w:p>
          <w:p w14:paraId="10709DBB"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t>Жамааттык келишим уюмдун курамы, түзүмү, башкаруу органынын аталышы өзгөргөн учурда, уюмдун жетекчиси менен эмгек келишими (контракты) бузулганда өз күчүн сактап калат.</w:t>
            </w:r>
          </w:p>
          <w:p w14:paraId="4B5FB9B8"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t>Кайра уюштурууда (биригүү, кошулуу, бөлүнүү, бөлүү, өзгөртүп түзүү) жамааттык келишим кайра уюштуруу жүрүп жаткан мезгилге өз күчүн сактап калат, андан кийин тараптардын биринин демилгеси боюнча кайра каралышы мүмкүн.</w:t>
            </w:r>
          </w:p>
          <w:p w14:paraId="326496D2" w14:textId="77777777" w:rsidR="00216811" w:rsidRPr="00216811"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t>Уюмдун мүлк ээси алмашканда жамааттык келишимдин күчү үч айга чейин сакталат. Ошол мезгилде тараптар жаңы жамааттык келишим түзүү же мурдагы келишимди сактап калуу, өзгөртүү жана толуктоо жөнүндө сүйлөшүүлөрдү баштоого укуктуу.</w:t>
            </w:r>
          </w:p>
          <w:p w14:paraId="182F2C04" w14:textId="77777777" w:rsidR="00DA3AEF" w:rsidRDefault="00216811" w:rsidP="00216811">
            <w:pPr>
              <w:pStyle w:val="tkTekst"/>
              <w:shd w:val="clear" w:color="auto" w:fill="FFFFFF" w:themeFill="background1"/>
              <w:spacing w:after="0" w:line="240" w:lineRule="auto"/>
              <w:rPr>
                <w:rFonts w:ascii="Times New Roman" w:hAnsi="Times New Roman" w:cs="Times New Roman"/>
                <w:sz w:val="24"/>
                <w:szCs w:val="24"/>
                <w:lang w:val="ky-KG"/>
              </w:rPr>
            </w:pPr>
            <w:r w:rsidRPr="00216811">
              <w:rPr>
                <w:rFonts w:ascii="Times New Roman" w:hAnsi="Times New Roman" w:cs="Times New Roman"/>
                <w:sz w:val="24"/>
                <w:szCs w:val="24"/>
                <w:lang w:val="ky-KG"/>
              </w:rPr>
              <w:t>Уюм Кыргыз Республикасынын мыйзамдарында белгиленген тартипте жана шарттарда жоюлганда жамааттык келишим жоюу жүрүп жаткан бардык учурда күчүндө калат.</w:t>
            </w:r>
          </w:p>
          <w:p w14:paraId="0D6FC2AD" w14:textId="69D3AE64" w:rsidR="00216811" w:rsidRPr="001308D3" w:rsidRDefault="00216811" w:rsidP="00216811">
            <w:pPr>
              <w:pStyle w:val="tkTekst"/>
              <w:shd w:val="clear" w:color="auto" w:fill="FFFFFF" w:themeFill="background1"/>
              <w:spacing w:after="0" w:line="240" w:lineRule="auto"/>
              <w:rPr>
                <w:rFonts w:cs="Times New Roman"/>
                <w:b/>
                <w:szCs w:val="24"/>
                <w:lang w:val="ky-KG"/>
              </w:rPr>
            </w:pPr>
            <w:r w:rsidRPr="00216811">
              <w:rPr>
                <w:rFonts w:ascii="Times New Roman" w:hAnsi="Times New Roman" w:cs="Times New Roman"/>
                <w:b/>
                <w:color w:val="000000"/>
                <w:sz w:val="24"/>
                <w:lang w:val="ky-KG"/>
              </w:rPr>
              <w:t>Уюмдун менчигинин формасы өзгөргөн учурда жамааттык келишим менчик укугу өткөн күндөн тартып 3 айдын ичинде күчүндө болот.</w:t>
            </w:r>
          </w:p>
        </w:tc>
      </w:tr>
      <w:tr w:rsidR="00DA3AEF" w:rsidRPr="005F0F19" w14:paraId="614C50BC" w14:textId="77777777" w:rsidTr="00163B27">
        <w:tc>
          <w:tcPr>
            <w:tcW w:w="7280" w:type="dxa"/>
            <w:shd w:val="clear" w:color="auto" w:fill="FFFFFF" w:themeFill="background1"/>
          </w:tcPr>
          <w:p w14:paraId="5E0758EB" w14:textId="77777777" w:rsidR="00717E3B" w:rsidRPr="00717E3B" w:rsidRDefault="00717E3B" w:rsidP="00717E3B">
            <w:pPr>
              <w:spacing w:line="276" w:lineRule="auto"/>
              <w:ind w:firstLine="567"/>
              <w:rPr>
                <w:rFonts w:eastAsia="Times New Roman" w:cs="Times New Roman"/>
                <w:bCs/>
                <w:szCs w:val="24"/>
                <w:lang w:val="ky-KG" w:eastAsia="ru-RU"/>
              </w:rPr>
            </w:pPr>
            <w:r w:rsidRPr="00717E3B">
              <w:rPr>
                <w:rFonts w:eastAsia="Times New Roman" w:cs="Times New Roman"/>
                <w:bCs/>
                <w:szCs w:val="24"/>
                <w:lang w:val="ky-KG" w:eastAsia="ru-RU"/>
              </w:rPr>
              <w:lastRenderedPageBreak/>
              <w:t>16-статья. Жамааттык келишимдин тараптарынын жоопкерчилиги</w:t>
            </w:r>
          </w:p>
          <w:p w14:paraId="1C90449C" w14:textId="0F7D4750" w:rsidR="00DA3AEF" w:rsidRPr="00717E3B" w:rsidRDefault="00717E3B" w:rsidP="00717E3B">
            <w:pPr>
              <w:spacing w:line="276" w:lineRule="auto"/>
              <w:ind w:firstLine="567"/>
              <w:jc w:val="both"/>
              <w:rPr>
                <w:rFonts w:eastAsia="Times New Roman" w:cs="Times New Roman"/>
                <w:b/>
                <w:szCs w:val="24"/>
                <w:lang w:val="ky-KG" w:eastAsia="ru-RU"/>
              </w:rPr>
            </w:pPr>
            <w:r w:rsidRPr="00717E3B">
              <w:rPr>
                <w:rFonts w:eastAsia="Times New Roman" w:cs="Times New Roman"/>
                <w:b/>
                <w:szCs w:val="24"/>
                <w:lang w:val="ky-KG" w:eastAsia="ru-RU"/>
              </w:rPr>
              <w:t>Ушул Мыйзамдын талаптарын бузган жамааттык келишимдин тараптары Кыргыз Республикасынын мыйзамдарында белгиленген тартипте жоопкерчилик тартышат.</w:t>
            </w:r>
          </w:p>
        </w:tc>
        <w:tc>
          <w:tcPr>
            <w:tcW w:w="7280" w:type="dxa"/>
            <w:shd w:val="clear" w:color="auto" w:fill="FFFFFF" w:themeFill="background1"/>
          </w:tcPr>
          <w:p w14:paraId="0C8A5B8D" w14:textId="77777777" w:rsidR="00717E3B" w:rsidRPr="00717E3B" w:rsidRDefault="00717E3B" w:rsidP="00717E3B">
            <w:pPr>
              <w:spacing w:line="276" w:lineRule="auto"/>
              <w:ind w:firstLine="567"/>
              <w:rPr>
                <w:rFonts w:eastAsia="Times New Roman" w:cs="Times New Roman"/>
                <w:bCs/>
                <w:szCs w:val="24"/>
                <w:lang w:val="ky-KG" w:eastAsia="ru-RU"/>
              </w:rPr>
            </w:pPr>
            <w:r w:rsidRPr="00717E3B">
              <w:rPr>
                <w:rFonts w:eastAsia="Times New Roman" w:cs="Times New Roman"/>
                <w:bCs/>
                <w:szCs w:val="24"/>
                <w:lang w:val="ky-KG" w:eastAsia="ru-RU"/>
              </w:rPr>
              <w:t>16-статья. Жамааттык келишимдин тараптарынын жоопкерчилиги</w:t>
            </w:r>
          </w:p>
          <w:p w14:paraId="48328A92" w14:textId="77777777" w:rsidR="000B4E54" w:rsidRPr="000B4E54" w:rsidRDefault="000B4E54" w:rsidP="000B4E54">
            <w:pPr>
              <w:pStyle w:val="tkNazvanie"/>
              <w:tabs>
                <w:tab w:val="left" w:pos="9355"/>
              </w:tabs>
              <w:spacing w:before="0" w:after="0" w:line="240" w:lineRule="auto"/>
              <w:ind w:left="0" w:right="0" w:firstLine="567"/>
              <w:jc w:val="both"/>
              <w:rPr>
                <w:rFonts w:ascii="Times New Roman" w:hAnsi="Times New Roman" w:cs="Times New Roman"/>
                <w:color w:val="000000"/>
                <w:lang w:val="ky-KG"/>
              </w:rPr>
            </w:pPr>
            <w:bookmarkStart w:id="0" w:name="_Hlk89818915"/>
            <w:r w:rsidRPr="000B4E54">
              <w:rPr>
                <w:rFonts w:ascii="Times New Roman" w:hAnsi="Times New Roman" w:cs="Times New Roman"/>
                <w:color w:val="000000"/>
                <w:lang w:val="ky-KG"/>
              </w:rPr>
              <w:t>Өзүнө алган милдеттерди бузган же аткарбаган макулдашуулардын, жамааттык келишимдердин тараптары Кыргыз Республикасынын мыйзамдарына ылайык жоопкерчилик тартышат.</w:t>
            </w:r>
          </w:p>
          <w:p w14:paraId="77B47729" w14:textId="341D6DD6" w:rsidR="00DA3AEF" w:rsidRPr="001308D3" w:rsidRDefault="000B4E54" w:rsidP="000B4E54">
            <w:pPr>
              <w:pStyle w:val="tkTekst"/>
              <w:shd w:val="clear" w:color="auto" w:fill="FFFFFF" w:themeFill="background1"/>
              <w:spacing w:after="0" w:line="240" w:lineRule="auto"/>
              <w:rPr>
                <w:rFonts w:ascii="Times New Roman" w:hAnsi="Times New Roman" w:cs="Times New Roman"/>
                <w:sz w:val="24"/>
                <w:szCs w:val="24"/>
                <w:lang w:val="ky-KG"/>
              </w:rPr>
            </w:pPr>
            <w:r w:rsidRPr="000B4E54">
              <w:rPr>
                <w:rFonts w:ascii="Times New Roman" w:hAnsi="Times New Roman"/>
                <w:b/>
                <w:color w:val="000000"/>
                <w:sz w:val="24"/>
                <w:szCs w:val="24"/>
                <w:lang w:val="ky-KG"/>
              </w:rPr>
              <w:t xml:space="preserve">Иш берүүчү кызматкерлердин өкүлдөрүнүн талабы боюнча макулдашуунун, жамааттык келишимдин шарттары ошонун күнөөсүнөн улам аткарылбай калган жетекчиге Кыргыз Республикасынын эмгек мыйзамдарында каралган </w:t>
            </w:r>
            <w:r w:rsidRPr="000B4E54">
              <w:rPr>
                <w:rFonts w:ascii="Times New Roman" w:hAnsi="Times New Roman"/>
                <w:b/>
                <w:color w:val="000000"/>
                <w:sz w:val="24"/>
                <w:szCs w:val="24"/>
                <w:lang w:val="ky-KG"/>
              </w:rPr>
              <w:lastRenderedPageBreak/>
              <w:t>чараларды көрүүгө милдеттүү.</w:t>
            </w:r>
            <w:bookmarkEnd w:id="0"/>
          </w:p>
        </w:tc>
      </w:tr>
    </w:tbl>
    <w:p w14:paraId="0A47B2B2" w14:textId="77777777" w:rsidR="00DA3AEF" w:rsidRPr="001308D3" w:rsidRDefault="00DA3AEF" w:rsidP="005F0F19">
      <w:pPr>
        <w:shd w:val="clear" w:color="auto" w:fill="FFFFFF" w:themeFill="background1"/>
        <w:spacing w:line="240" w:lineRule="auto"/>
        <w:contextualSpacing/>
        <w:rPr>
          <w:lang w:val="ky-KG"/>
        </w:rPr>
      </w:pPr>
    </w:p>
    <w:p w14:paraId="7C0DCB10" w14:textId="77777777" w:rsidR="00DA3AEF" w:rsidRDefault="00DA3AEF" w:rsidP="005F0F19">
      <w:pPr>
        <w:shd w:val="clear" w:color="auto" w:fill="FFFFFF" w:themeFill="background1"/>
        <w:spacing w:line="240" w:lineRule="auto"/>
        <w:contextualSpacing/>
        <w:rPr>
          <w:lang w:val="ky-KG"/>
        </w:rPr>
      </w:pPr>
    </w:p>
    <w:p w14:paraId="5AD823AD" w14:textId="77777777" w:rsidR="005F0F19" w:rsidRPr="005F0F19" w:rsidRDefault="005F0F19" w:rsidP="005F0F19">
      <w:pPr>
        <w:shd w:val="clear" w:color="auto" w:fill="FFFFFF" w:themeFill="background1"/>
        <w:spacing w:line="240" w:lineRule="auto"/>
        <w:ind w:firstLine="708"/>
        <w:contextualSpacing/>
        <w:rPr>
          <w:b/>
        </w:rPr>
      </w:pPr>
      <w:r w:rsidRPr="005F0F19">
        <w:rPr>
          <w:b/>
        </w:rPr>
        <w:t>Министр</w:t>
      </w:r>
      <w:r w:rsidRPr="005F0F19">
        <w:rPr>
          <w:b/>
        </w:rPr>
        <w:tab/>
      </w:r>
      <w:r w:rsidRPr="005F0F19">
        <w:rPr>
          <w:b/>
        </w:rPr>
        <w:tab/>
      </w:r>
      <w:r w:rsidRPr="005F0F19">
        <w:rPr>
          <w:b/>
        </w:rPr>
        <w:tab/>
      </w:r>
      <w:r w:rsidRPr="005F0F19">
        <w:rPr>
          <w:b/>
        </w:rPr>
        <w:tab/>
      </w:r>
      <w:r w:rsidRPr="005F0F19">
        <w:rPr>
          <w:b/>
        </w:rPr>
        <w:tab/>
      </w:r>
      <w:r w:rsidRPr="005F0F19">
        <w:rPr>
          <w:b/>
        </w:rPr>
        <w:tab/>
      </w:r>
      <w:r w:rsidRPr="005F0F19">
        <w:rPr>
          <w:b/>
        </w:rPr>
        <w:tab/>
      </w:r>
      <w:r w:rsidRPr="005F0F19">
        <w:rPr>
          <w:b/>
        </w:rPr>
        <w:tab/>
      </w:r>
      <w:r w:rsidRPr="005F0F19">
        <w:rPr>
          <w:b/>
        </w:rPr>
        <w:tab/>
      </w:r>
      <w:r w:rsidRPr="005F0F19">
        <w:rPr>
          <w:b/>
        </w:rPr>
        <w:tab/>
      </w:r>
      <w:r w:rsidRPr="005F0F19">
        <w:rPr>
          <w:b/>
        </w:rPr>
        <w:tab/>
      </w:r>
      <w:r w:rsidRPr="005F0F19">
        <w:rPr>
          <w:b/>
        </w:rPr>
        <w:tab/>
      </w:r>
      <w:r w:rsidRPr="005F0F19">
        <w:rPr>
          <w:b/>
        </w:rPr>
        <w:tab/>
      </w:r>
      <w:r w:rsidRPr="005F0F19">
        <w:rPr>
          <w:b/>
        </w:rPr>
        <w:tab/>
      </w:r>
      <w:r w:rsidRPr="005F0F19">
        <w:rPr>
          <w:b/>
        </w:rPr>
        <w:tab/>
      </w:r>
      <w:proofErr w:type="spellStart"/>
      <w:r w:rsidRPr="005F0F19">
        <w:rPr>
          <w:b/>
        </w:rPr>
        <w:t>К.Б.Базарбаев</w:t>
      </w:r>
      <w:proofErr w:type="spellEnd"/>
    </w:p>
    <w:p w14:paraId="00FF4A39" w14:textId="77777777" w:rsidR="005F0F19" w:rsidRPr="001308D3" w:rsidRDefault="005F0F19" w:rsidP="005F0F19">
      <w:pPr>
        <w:shd w:val="clear" w:color="auto" w:fill="FFFFFF" w:themeFill="background1"/>
        <w:spacing w:line="240" w:lineRule="auto"/>
        <w:contextualSpacing/>
        <w:rPr>
          <w:lang w:val="ky-KG"/>
        </w:rPr>
      </w:pPr>
      <w:bookmarkStart w:id="1" w:name="_GoBack"/>
      <w:bookmarkEnd w:id="1"/>
    </w:p>
    <w:sectPr w:rsidR="005F0F19" w:rsidRPr="001308D3" w:rsidSect="00DF6347">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BAD"/>
    <w:rsid w:val="00007717"/>
    <w:rsid w:val="00010E03"/>
    <w:rsid w:val="000B4E54"/>
    <w:rsid w:val="001308D3"/>
    <w:rsid w:val="00163B27"/>
    <w:rsid w:val="0017016F"/>
    <w:rsid w:val="001D426B"/>
    <w:rsid w:val="00216811"/>
    <w:rsid w:val="002C7ED8"/>
    <w:rsid w:val="002E4BAD"/>
    <w:rsid w:val="00354CA6"/>
    <w:rsid w:val="0039591C"/>
    <w:rsid w:val="003E28A8"/>
    <w:rsid w:val="004136B5"/>
    <w:rsid w:val="00421CA9"/>
    <w:rsid w:val="0048567C"/>
    <w:rsid w:val="004E1BFF"/>
    <w:rsid w:val="00575FD2"/>
    <w:rsid w:val="005F0F19"/>
    <w:rsid w:val="006A0F28"/>
    <w:rsid w:val="006C4A07"/>
    <w:rsid w:val="006F26F9"/>
    <w:rsid w:val="00717E3B"/>
    <w:rsid w:val="0076431A"/>
    <w:rsid w:val="007933D5"/>
    <w:rsid w:val="00810013"/>
    <w:rsid w:val="008222BB"/>
    <w:rsid w:val="008E7082"/>
    <w:rsid w:val="00A34AF3"/>
    <w:rsid w:val="00A46829"/>
    <w:rsid w:val="00A75632"/>
    <w:rsid w:val="00A9723E"/>
    <w:rsid w:val="00B46BAA"/>
    <w:rsid w:val="00BF0113"/>
    <w:rsid w:val="00C529AF"/>
    <w:rsid w:val="00C63993"/>
    <w:rsid w:val="00CA631B"/>
    <w:rsid w:val="00CC1C04"/>
    <w:rsid w:val="00D27091"/>
    <w:rsid w:val="00D67563"/>
    <w:rsid w:val="00DA3AEF"/>
    <w:rsid w:val="00DF6347"/>
    <w:rsid w:val="00E137BA"/>
    <w:rsid w:val="00E2137E"/>
    <w:rsid w:val="00E44A96"/>
    <w:rsid w:val="00E47FCA"/>
    <w:rsid w:val="00EA0927"/>
    <w:rsid w:val="00EA3FD6"/>
    <w:rsid w:val="00EB31DA"/>
    <w:rsid w:val="00EB3352"/>
    <w:rsid w:val="00F23215"/>
    <w:rsid w:val="00F566C5"/>
    <w:rsid w:val="00F928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98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37E"/>
    <w:rPr>
      <w:rFonts w:ascii="Times New Roman" w:hAnsi="Times New Roman"/>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F63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DF6347"/>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F6347"/>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DF6347"/>
    <w:rPr>
      <w:color w:val="0000FF"/>
      <w:u w:val="single"/>
    </w:rPr>
  </w:style>
  <w:style w:type="paragraph" w:customStyle="1" w:styleId="tkNazvanie">
    <w:name w:val="_Название (tkNazvanie)"/>
    <w:basedOn w:val="a"/>
    <w:rsid w:val="00DA3AEF"/>
    <w:pPr>
      <w:spacing w:before="400" w:after="400" w:line="276" w:lineRule="auto"/>
      <w:ind w:left="1134" w:right="1134"/>
      <w:jc w:val="center"/>
    </w:pPr>
    <w:rPr>
      <w:rFonts w:ascii="Arial" w:eastAsia="Times New Roman" w:hAnsi="Arial" w:cs="Arial"/>
      <w:b/>
      <w:bCs/>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37E"/>
    <w:rPr>
      <w:rFonts w:ascii="Times New Roman" w:hAnsi="Times New Roman"/>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F63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DF6347"/>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F6347"/>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DF6347"/>
    <w:rPr>
      <w:color w:val="0000FF"/>
      <w:u w:val="single"/>
    </w:rPr>
  </w:style>
  <w:style w:type="paragraph" w:customStyle="1" w:styleId="tkNazvanie">
    <w:name w:val="_Название (tkNazvanie)"/>
    <w:basedOn w:val="a"/>
    <w:rsid w:val="00DA3AEF"/>
    <w:pPr>
      <w:spacing w:before="400" w:after="400" w:line="276" w:lineRule="auto"/>
      <w:ind w:left="1134" w:right="1134"/>
      <w:jc w:val="center"/>
    </w:pPr>
    <w:rPr>
      <w:rFonts w:ascii="Arial" w:eastAsia="Times New Roman" w:hAnsi="Arial" w:cs="Arial"/>
      <w:b/>
      <w:bCs/>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46467">
      <w:bodyDiv w:val="1"/>
      <w:marLeft w:val="0"/>
      <w:marRight w:val="0"/>
      <w:marTop w:val="0"/>
      <w:marBottom w:val="0"/>
      <w:divBdr>
        <w:top w:val="none" w:sz="0" w:space="0" w:color="auto"/>
        <w:left w:val="none" w:sz="0" w:space="0" w:color="auto"/>
        <w:bottom w:val="none" w:sz="0" w:space="0" w:color="auto"/>
        <w:right w:val="none" w:sz="0" w:space="0" w:color="auto"/>
      </w:divBdr>
    </w:div>
    <w:div w:id="157156163">
      <w:bodyDiv w:val="1"/>
      <w:marLeft w:val="0"/>
      <w:marRight w:val="0"/>
      <w:marTop w:val="0"/>
      <w:marBottom w:val="0"/>
      <w:divBdr>
        <w:top w:val="none" w:sz="0" w:space="0" w:color="auto"/>
        <w:left w:val="none" w:sz="0" w:space="0" w:color="auto"/>
        <w:bottom w:val="none" w:sz="0" w:space="0" w:color="auto"/>
        <w:right w:val="none" w:sz="0" w:space="0" w:color="auto"/>
      </w:divBdr>
    </w:div>
    <w:div w:id="180511176">
      <w:bodyDiv w:val="1"/>
      <w:marLeft w:val="0"/>
      <w:marRight w:val="0"/>
      <w:marTop w:val="0"/>
      <w:marBottom w:val="0"/>
      <w:divBdr>
        <w:top w:val="none" w:sz="0" w:space="0" w:color="auto"/>
        <w:left w:val="none" w:sz="0" w:space="0" w:color="auto"/>
        <w:bottom w:val="none" w:sz="0" w:space="0" w:color="auto"/>
        <w:right w:val="none" w:sz="0" w:space="0" w:color="auto"/>
      </w:divBdr>
    </w:div>
    <w:div w:id="195196833">
      <w:bodyDiv w:val="1"/>
      <w:marLeft w:val="0"/>
      <w:marRight w:val="0"/>
      <w:marTop w:val="0"/>
      <w:marBottom w:val="0"/>
      <w:divBdr>
        <w:top w:val="none" w:sz="0" w:space="0" w:color="auto"/>
        <w:left w:val="none" w:sz="0" w:space="0" w:color="auto"/>
        <w:bottom w:val="none" w:sz="0" w:space="0" w:color="auto"/>
        <w:right w:val="none" w:sz="0" w:space="0" w:color="auto"/>
      </w:divBdr>
    </w:div>
    <w:div w:id="199323240">
      <w:bodyDiv w:val="1"/>
      <w:marLeft w:val="0"/>
      <w:marRight w:val="0"/>
      <w:marTop w:val="0"/>
      <w:marBottom w:val="0"/>
      <w:divBdr>
        <w:top w:val="none" w:sz="0" w:space="0" w:color="auto"/>
        <w:left w:val="none" w:sz="0" w:space="0" w:color="auto"/>
        <w:bottom w:val="none" w:sz="0" w:space="0" w:color="auto"/>
        <w:right w:val="none" w:sz="0" w:space="0" w:color="auto"/>
      </w:divBdr>
    </w:div>
    <w:div w:id="205526366">
      <w:bodyDiv w:val="1"/>
      <w:marLeft w:val="0"/>
      <w:marRight w:val="0"/>
      <w:marTop w:val="0"/>
      <w:marBottom w:val="0"/>
      <w:divBdr>
        <w:top w:val="none" w:sz="0" w:space="0" w:color="auto"/>
        <w:left w:val="none" w:sz="0" w:space="0" w:color="auto"/>
        <w:bottom w:val="none" w:sz="0" w:space="0" w:color="auto"/>
        <w:right w:val="none" w:sz="0" w:space="0" w:color="auto"/>
      </w:divBdr>
    </w:div>
    <w:div w:id="225651285">
      <w:bodyDiv w:val="1"/>
      <w:marLeft w:val="0"/>
      <w:marRight w:val="0"/>
      <w:marTop w:val="0"/>
      <w:marBottom w:val="0"/>
      <w:divBdr>
        <w:top w:val="none" w:sz="0" w:space="0" w:color="auto"/>
        <w:left w:val="none" w:sz="0" w:space="0" w:color="auto"/>
        <w:bottom w:val="none" w:sz="0" w:space="0" w:color="auto"/>
        <w:right w:val="none" w:sz="0" w:space="0" w:color="auto"/>
      </w:divBdr>
    </w:div>
    <w:div w:id="232787841">
      <w:bodyDiv w:val="1"/>
      <w:marLeft w:val="0"/>
      <w:marRight w:val="0"/>
      <w:marTop w:val="0"/>
      <w:marBottom w:val="0"/>
      <w:divBdr>
        <w:top w:val="none" w:sz="0" w:space="0" w:color="auto"/>
        <w:left w:val="none" w:sz="0" w:space="0" w:color="auto"/>
        <w:bottom w:val="none" w:sz="0" w:space="0" w:color="auto"/>
        <w:right w:val="none" w:sz="0" w:space="0" w:color="auto"/>
      </w:divBdr>
    </w:div>
    <w:div w:id="273564467">
      <w:bodyDiv w:val="1"/>
      <w:marLeft w:val="0"/>
      <w:marRight w:val="0"/>
      <w:marTop w:val="0"/>
      <w:marBottom w:val="0"/>
      <w:divBdr>
        <w:top w:val="none" w:sz="0" w:space="0" w:color="auto"/>
        <w:left w:val="none" w:sz="0" w:space="0" w:color="auto"/>
        <w:bottom w:val="none" w:sz="0" w:space="0" w:color="auto"/>
        <w:right w:val="none" w:sz="0" w:space="0" w:color="auto"/>
      </w:divBdr>
    </w:div>
    <w:div w:id="285161335">
      <w:bodyDiv w:val="1"/>
      <w:marLeft w:val="0"/>
      <w:marRight w:val="0"/>
      <w:marTop w:val="0"/>
      <w:marBottom w:val="0"/>
      <w:divBdr>
        <w:top w:val="none" w:sz="0" w:space="0" w:color="auto"/>
        <w:left w:val="none" w:sz="0" w:space="0" w:color="auto"/>
        <w:bottom w:val="none" w:sz="0" w:space="0" w:color="auto"/>
        <w:right w:val="none" w:sz="0" w:space="0" w:color="auto"/>
      </w:divBdr>
    </w:div>
    <w:div w:id="595554863">
      <w:bodyDiv w:val="1"/>
      <w:marLeft w:val="0"/>
      <w:marRight w:val="0"/>
      <w:marTop w:val="0"/>
      <w:marBottom w:val="0"/>
      <w:divBdr>
        <w:top w:val="none" w:sz="0" w:space="0" w:color="auto"/>
        <w:left w:val="none" w:sz="0" w:space="0" w:color="auto"/>
        <w:bottom w:val="none" w:sz="0" w:space="0" w:color="auto"/>
        <w:right w:val="none" w:sz="0" w:space="0" w:color="auto"/>
      </w:divBdr>
    </w:div>
    <w:div w:id="725177860">
      <w:bodyDiv w:val="1"/>
      <w:marLeft w:val="0"/>
      <w:marRight w:val="0"/>
      <w:marTop w:val="0"/>
      <w:marBottom w:val="0"/>
      <w:divBdr>
        <w:top w:val="none" w:sz="0" w:space="0" w:color="auto"/>
        <w:left w:val="none" w:sz="0" w:space="0" w:color="auto"/>
        <w:bottom w:val="none" w:sz="0" w:space="0" w:color="auto"/>
        <w:right w:val="none" w:sz="0" w:space="0" w:color="auto"/>
      </w:divBdr>
    </w:div>
    <w:div w:id="1070538422">
      <w:bodyDiv w:val="1"/>
      <w:marLeft w:val="0"/>
      <w:marRight w:val="0"/>
      <w:marTop w:val="0"/>
      <w:marBottom w:val="0"/>
      <w:divBdr>
        <w:top w:val="none" w:sz="0" w:space="0" w:color="auto"/>
        <w:left w:val="none" w:sz="0" w:space="0" w:color="auto"/>
        <w:bottom w:val="none" w:sz="0" w:space="0" w:color="auto"/>
        <w:right w:val="none" w:sz="0" w:space="0" w:color="auto"/>
      </w:divBdr>
    </w:div>
    <w:div w:id="1109854674">
      <w:bodyDiv w:val="1"/>
      <w:marLeft w:val="0"/>
      <w:marRight w:val="0"/>
      <w:marTop w:val="0"/>
      <w:marBottom w:val="0"/>
      <w:divBdr>
        <w:top w:val="none" w:sz="0" w:space="0" w:color="auto"/>
        <w:left w:val="none" w:sz="0" w:space="0" w:color="auto"/>
        <w:bottom w:val="none" w:sz="0" w:space="0" w:color="auto"/>
        <w:right w:val="none" w:sz="0" w:space="0" w:color="auto"/>
      </w:divBdr>
    </w:div>
    <w:div w:id="1205749639">
      <w:bodyDiv w:val="1"/>
      <w:marLeft w:val="0"/>
      <w:marRight w:val="0"/>
      <w:marTop w:val="0"/>
      <w:marBottom w:val="0"/>
      <w:divBdr>
        <w:top w:val="none" w:sz="0" w:space="0" w:color="auto"/>
        <w:left w:val="none" w:sz="0" w:space="0" w:color="auto"/>
        <w:bottom w:val="none" w:sz="0" w:space="0" w:color="auto"/>
        <w:right w:val="none" w:sz="0" w:space="0" w:color="auto"/>
      </w:divBdr>
    </w:div>
    <w:div w:id="1244872209">
      <w:bodyDiv w:val="1"/>
      <w:marLeft w:val="0"/>
      <w:marRight w:val="0"/>
      <w:marTop w:val="0"/>
      <w:marBottom w:val="0"/>
      <w:divBdr>
        <w:top w:val="none" w:sz="0" w:space="0" w:color="auto"/>
        <w:left w:val="none" w:sz="0" w:space="0" w:color="auto"/>
        <w:bottom w:val="none" w:sz="0" w:space="0" w:color="auto"/>
        <w:right w:val="none" w:sz="0" w:space="0" w:color="auto"/>
      </w:divBdr>
    </w:div>
    <w:div w:id="1248417105">
      <w:bodyDiv w:val="1"/>
      <w:marLeft w:val="0"/>
      <w:marRight w:val="0"/>
      <w:marTop w:val="0"/>
      <w:marBottom w:val="0"/>
      <w:divBdr>
        <w:top w:val="none" w:sz="0" w:space="0" w:color="auto"/>
        <w:left w:val="none" w:sz="0" w:space="0" w:color="auto"/>
        <w:bottom w:val="none" w:sz="0" w:space="0" w:color="auto"/>
        <w:right w:val="none" w:sz="0" w:space="0" w:color="auto"/>
      </w:divBdr>
    </w:div>
    <w:div w:id="1491600525">
      <w:bodyDiv w:val="1"/>
      <w:marLeft w:val="0"/>
      <w:marRight w:val="0"/>
      <w:marTop w:val="0"/>
      <w:marBottom w:val="0"/>
      <w:divBdr>
        <w:top w:val="none" w:sz="0" w:space="0" w:color="auto"/>
        <w:left w:val="none" w:sz="0" w:space="0" w:color="auto"/>
        <w:bottom w:val="none" w:sz="0" w:space="0" w:color="auto"/>
        <w:right w:val="none" w:sz="0" w:space="0" w:color="auto"/>
      </w:divBdr>
    </w:div>
    <w:div w:id="1635987283">
      <w:bodyDiv w:val="1"/>
      <w:marLeft w:val="0"/>
      <w:marRight w:val="0"/>
      <w:marTop w:val="0"/>
      <w:marBottom w:val="0"/>
      <w:divBdr>
        <w:top w:val="none" w:sz="0" w:space="0" w:color="auto"/>
        <w:left w:val="none" w:sz="0" w:space="0" w:color="auto"/>
        <w:bottom w:val="none" w:sz="0" w:space="0" w:color="auto"/>
        <w:right w:val="none" w:sz="0" w:space="0" w:color="auto"/>
      </w:divBdr>
    </w:div>
    <w:div w:id="185383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2ADE6-44EA-4BD7-9F08-367E4A101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2622</Words>
  <Characters>14951</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c:creator>
  <cp:lastModifiedBy>Munara Kojomkulova</cp:lastModifiedBy>
  <cp:revision>3</cp:revision>
  <dcterms:created xsi:type="dcterms:W3CDTF">2021-12-30T06:17:00Z</dcterms:created>
  <dcterms:modified xsi:type="dcterms:W3CDTF">2021-12-30T09:50:00Z</dcterms:modified>
</cp:coreProperties>
</file>